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D3" w:rsidRPr="000E7664" w:rsidRDefault="008B38D3" w:rsidP="008B38D3">
      <w:pPr>
        <w:tabs>
          <w:tab w:val="left" w:pos="1617"/>
          <w:tab w:val="left" w:pos="2309"/>
        </w:tabs>
        <w:spacing w:after="0" w:line="240" w:lineRule="auto"/>
        <w:jc w:val="center"/>
        <w:rPr>
          <w:rFonts w:ascii="Times New Roman" w:hAnsi="Times New Roman" w:cs="Times New Roman"/>
          <w:b/>
          <w:bCs/>
          <w:kern w:val="36"/>
          <w:sz w:val="36"/>
          <w:szCs w:val="36"/>
        </w:rPr>
      </w:pPr>
      <w:r w:rsidRPr="000E7664">
        <w:rPr>
          <w:rFonts w:ascii="Times New Roman" w:hAnsi="Times New Roman" w:cs="Times New Roman"/>
          <w:b/>
          <w:color w:val="1D1B11"/>
          <w:sz w:val="36"/>
          <w:szCs w:val="36"/>
        </w:rPr>
        <w:t xml:space="preserve">Variation of Process Conditions of </w:t>
      </w:r>
      <w:proofErr w:type="spellStart"/>
      <w:r w:rsidRPr="000E7664">
        <w:rPr>
          <w:rFonts w:ascii="Times New Roman" w:hAnsi="Times New Roman" w:cs="Times New Roman"/>
          <w:b/>
          <w:color w:val="1D1B11"/>
          <w:sz w:val="36"/>
          <w:szCs w:val="36"/>
        </w:rPr>
        <w:t>Transesterification</w:t>
      </w:r>
      <w:proofErr w:type="spellEnd"/>
      <w:r w:rsidRPr="000E7664">
        <w:rPr>
          <w:rFonts w:ascii="Times New Roman" w:hAnsi="Times New Roman" w:cs="Times New Roman"/>
          <w:b/>
          <w:color w:val="1D1B11"/>
          <w:sz w:val="36"/>
          <w:szCs w:val="36"/>
        </w:rPr>
        <w:t xml:space="preserve"> on Biodiesel </w:t>
      </w:r>
      <w:proofErr w:type="spellStart"/>
      <w:r w:rsidRPr="000E7664">
        <w:rPr>
          <w:rFonts w:ascii="Times New Roman" w:hAnsi="Times New Roman" w:cs="Times New Roman"/>
          <w:b/>
          <w:color w:val="1D1B11"/>
          <w:sz w:val="36"/>
          <w:szCs w:val="36"/>
        </w:rPr>
        <w:t>Shynte</w:t>
      </w:r>
      <w:r w:rsidR="004B3CB6">
        <w:rPr>
          <w:rFonts w:ascii="Times New Roman" w:hAnsi="Times New Roman" w:cs="Times New Roman"/>
          <w:b/>
          <w:color w:val="1D1B11"/>
          <w:sz w:val="36"/>
          <w:szCs w:val="36"/>
        </w:rPr>
        <w:t>s</w:t>
      </w:r>
      <w:r w:rsidRPr="000E7664">
        <w:rPr>
          <w:rFonts w:ascii="Times New Roman" w:hAnsi="Times New Roman" w:cs="Times New Roman"/>
          <w:b/>
          <w:color w:val="1D1B11"/>
          <w:sz w:val="36"/>
          <w:szCs w:val="36"/>
        </w:rPr>
        <w:t>is</w:t>
      </w:r>
      <w:proofErr w:type="spellEnd"/>
      <w:r w:rsidRPr="000E7664">
        <w:rPr>
          <w:rFonts w:ascii="Times New Roman" w:hAnsi="Times New Roman" w:cs="Times New Roman"/>
          <w:b/>
          <w:color w:val="1D1B11"/>
          <w:sz w:val="36"/>
          <w:szCs w:val="36"/>
        </w:rPr>
        <w:t xml:space="preserve"> from Rubber Seed </w:t>
      </w:r>
      <w:r w:rsidRPr="000E7664">
        <w:rPr>
          <w:rFonts w:ascii="Times New Roman" w:hAnsi="Times New Roman" w:cs="Times New Roman"/>
          <w:b/>
          <w:sz w:val="36"/>
          <w:szCs w:val="36"/>
        </w:rPr>
        <w:t>(</w:t>
      </w:r>
      <w:proofErr w:type="spellStart"/>
      <w:r w:rsidRPr="000E7664">
        <w:rPr>
          <w:rFonts w:ascii="Times New Roman" w:hAnsi="Times New Roman" w:cs="Times New Roman"/>
          <w:b/>
          <w:bCs/>
          <w:i/>
          <w:kern w:val="36"/>
          <w:sz w:val="36"/>
          <w:szCs w:val="36"/>
        </w:rPr>
        <w:t>Heveabrasiliensis</w:t>
      </w:r>
      <w:proofErr w:type="spellEnd"/>
      <w:proofErr w:type="gramStart"/>
      <w:r w:rsidRPr="000E7664">
        <w:rPr>
          <w:rFonts w:ascii="Times New Roman" w:hAnsi="Times New Roman" w:cs="Times New Roman"/>
          <w:b/>
          <w:bCs/>
          <w:kern w:val="36"/>
          <w:sz w:val="36"/>
          <w:szCs w:val="36"/>
        </w:rPr>
        <w:t>)  as</w:t>
      </w:r>
      <w:proofErr w:type="gramEnd"/>
      <w:r w:rsidRPr="000E7664">
        <w:rPr>
          <w:rFonts w:ascii="Times New Roman" w:hAnsi="Times New Roman" w:cs="Times New Roman"/>
          <w:b/>
          <w:bCs/>
          <w:kern w:val="36"/>
          <w:sz w:val="36"/>
          <w:szCs w:val="36"/>
        </w:rPr>
        <w:t xml:space="preserve"> Catalyst</w:t>
      </w:r>
    </w:p>
    <w:p w:rsidR="006B66C6" w:rsidRPr="000E7664" w:rsidRDefault="006B66C6" w:rsidP="008B38D3">
      <w:pPr>
        <w:pStyle w:val="Title"/>
        <w:rPr>
          <w:sz w:val="36"/>
          <w:szCs w:val="36"/>
        </w:rPr>
      </w:pPr>
    </w:p>
    <w:p w:rsidR="008B38D3" w:rsidRPr="000E7664" w:rsidRDefault="008B38D3" w:rsidP="008B38D3">
      <w:pPr>
        <w:tabs>
          <w:tab w:val="left" w:pos="1617"/>
          <w:tab w:val="left" w:pos="2309"/>
        </w:tabs>
        <w:spacing w:after="0" w:line="240" w:lineRule="auto"/>
        <w:jc w:val="center"/>
        <w:rPr>
          <w:rFonts w:ascii="Times New Roman" w:hAnsi="Times New Roman" w:cs="Times New Roman"/>
          <w:b/>
          <w:color w:val="1D1B11"/>
          <w:sz w:val="28"/>
          <w:szCs w:val="28"/>
        </w:rPr>
      </w:pPr>
      <w:proofErr w:type="spellStart"/>
      <w:r w:rsidRPr="000E7664">
        <w:rPr>
          <w:rFonts w:ascii="Times New Roman" w:hAnsi="Times New Roman" w:cs="Times New Roman"/>
          <w:b/>
          <w:color w:val="1D1B11"/>
          <w:sz w:val="28"/>
          <w:szCs w:val="28"/>
        </w:rPr>
        <w:t>EndangDwi</w:t>
      </w:r>
      <w:proofErr w:type="spellEnd"/>
      <w:r w:rsidRPr="000E7664">
        <w:rPr>
          <w:rFonts w:ascii="Times New Roman" w:hAnsi="Times New Roman" w:cs="Times New Roman"/>
          <w:b/>
          <w:color w:val="1D1B11"/>
          <w:sz w:val="28"/>
          <w:szCs w:val="28"/>
        </w:rPr>
        <w:t xml:space="preserve"> Siswani</w:t>
      </w:r>
      <w:r w:rsidRPr="00EB48A9">
        <w:rPr>
          <w:rFonts w:ascii="Times New Roman" w:hAnsi="Times New Roman" w:cs="Times New Roman"/>
          <w:b/>
          <w:color w:val="1D1B11"/>
          <w:sz w:val="28"/>
          <w:szCs w:val="28"/>
          <w:vertAlign w:val="superscript"/>
        </w:rPr>
        <w:t>1</w:t>
      </w:r>
      <w:r w:rsidRPr="000E7664">
        <w:rPr>
          <w:rFonts w:ascii="Times New Roman" w:hAnsi="Times New Roman" w:cs="Times New Roman"/>
          <w:b/>
          <w:color w:val="1D1B11"/>
          <w:sz w:val="28"/>
          <w:szCs w:val="28"/>
        </w:rPr>
        <w:t xml:space="preserve">, </w:t>
      </w:r>
      <w:proofErr w:type="spellStart"/>
      <w:r w:rsidRPr="000E7664">
        <w:rPr>
          <w:rFonts w:ascii="Times New Roman" w:hAnsi="Times New Roman" w:cs="Times New Roman"/>
          <w:b/>
          <w:color w:val="1D1B11"/>
          <w:sz w:val="28"/>
          <w:szCs w:val="28"/>
        </w:rPr>
        <w:t>Susila</w:t>
      </w:r>
      <w:proofErr w:type="spellEnd"/>
      <w:r w:rsidRPr="000E7664">
        <w:rPr>
          <w:rFonts w:ascii="Times New Roman" w:hAnsi="Times New Roman" w:cs="Times New Roman"/>
          <w:b/>
          <w:color w:val="1D1B11"/>
          <w:sz w:val="28"/>
          <w:szCs w:val="28"/>
        </w:rPr>
        <w:t xml:space="preserve"> Kristianingrum</w:t>
      </w:r>
      <w:r w:rsidR="00EB48A9">
        <w:rPr>
          <w:rFonts w:ascii="Times New Roman" w:hAnsi="Times New Roman" w:cs="Times New Roman"/>
          <w:b/>
          <w:color w:val="1D1B11"/>
          <w:sz w:val="28"/>
          <w:szCs w:val="28"/>
          <w:vertAlign w:val="superscript"/>
        </w:rPr>
        <w:t>1</w:t>
      </w:r>
      <w:r w:rsidRPr="000E7664">
        <w:rPr>
          <w:rFonts w:ascii="Times New Roman" w:hAnsi="Times New Roman" w:cs="Times New Roman"/>
          <w:b/>
          <w:color w:val="1D1B11"/>
          <w:sz w:val="28"/>
          <w:szCs w:val="28"/>
        </w:rPr>
        <w:t>, Suyanta</w:t>
      </w:r>
      <w:r w:rsidR="00EB48A9">
        <w:rPr>
          <w:rFonts w:ascii="Times New Roman" w:hAnsi="Times New Roman" w:cs="Times New Roman"/>
          <w:b/>
          <w:color w:val="1D1B11"/>
          <w:sz w:val="28"/>
          <w:szCs w:val="28"/>
          <w:vertAlign w:val="superscript"/>
        </w:rPr>
        <w:t>1</w:t>
      </w:r>
    </w:p>
    <w:p w:rsidR="008B38D3" w:rsidRPr="000E7664" w:rsidRDefault="008B38D3" w:rsidP="008B38D3">
      <w:pPr>
        <w:autoSpaceDE w:val="0"/>
        <w:autoSpaceDN w:val="0"/>
        <w:adjustRightInd w:val="0"/>
        <w:spacing w:after="0" w:line="240" w:lineRule="auto"/>
        <w:jc w:val="center"/>
        <w:rPr>
          <w:rFonts w:ascii="Times New Roman" w:eastAsiaTheme="minorHAnsi" w:hAnsi="Times New Roman" w:cs="Times New Roman"/>
          <w:i/>
          <w:color w:val="000000"/>
          <w:sz w:val="20"/>
          <w:szCs w:val="20"/>
        </w:rPr>
      </w:pPr>
      <w:r w:rsidRPr="000E7664">
        <w:rPr>
          <w:rFonts w:ascii="Times New Roman" w:eastAsiaTheme="minorHAnsi" w:hAnsi="Times New Roman" w:cs="Times New Roman"/>
          <w:i/>
          <w:color w:val="000000"/>
          <w:sz w:val="20"/>
          <w:szCs w:val="20"/>
        </w:rPr>
        <w:t>Chemical Education Department, Faculty of Mathematics and Natural Sciences,</w:t>
      </w:r>
    </w:p>
    <w:p w:rsidR="008B38D3" w:rsidRPr="000E7664" w:rsidRDefault="008B38D3" w:rsidP="008B38D3">
      <w:pPr>
        <w:tabs>
          <w:tab w:val="left" w:pos="1617"/>
          <w:tab w:val="left" w:pos="2309"/>
        </w:tabs>
        <w:spacing w:after="0" w:line="240" w:lineRule="auto"/>
        <w:jc w:val="center"/>
        <w:rPr>
          <w:rFonts w:ascii="Times New Roman" w:hAnsi="Times New Roman" w:cs="Times New Roman"/>
          <w:b/>
          <w:i/>
          <w:color w:val="1D1B11"/>
          <w:sz w:val="20"/>
          <w:szCs w:val="20"/>
        </w:rPr>
      </w:pPr>
      <w:proofErr w:type="spellStart"/>
      <w:r w:rsidRPr="000E7664">
        <w:rPr>
          <w:rFonts w:ascii="Times New Roman" w:eastAsiaTheme="minorHAnsi" w:hAnsi="Times New Roman" w:cs="Times New Roman"/>
          <w:i/>
          <w:color w:val="000000"/>
          <w:sz w:val="20"/>
          <w:szCs w:val="20"/>
        </w:rPr>
        <w:t>UniversitasNegeri</w:t>
      </w:r>
      <w:proofErr w:type="spellEnd"/>
      <w:r w:rsidRPr="000E7664">
        <w:rPr>
          <w:rFonts w:ascii="Times New Roman" w:eastAsiaTheme="minorHAnsi" w:hAnsi="Times New Roman" w:cs="Times New Roman"/>
          <w:i/>
          <w:color w:val="000000"/>
          <w:sz w:val="20"/>
          <w:szCs w:val="20"/>
        </w:rPr>
        <w:t xml:space="preserve"> Yogyakarta</w:t>
      </w:r>
    </w:p>
    <w:p w:rsidR="008B38D3" w:rsidRPr="00ED4776" w:rsidRDefault="000E7664" w:rsidP="008B38D3">
      <w:pPr>
        <w:tabs>
          <w:tab w:val="left" w:pos="1617"/>
          <w:tab w:val="left" w:pos="2309"/>
        </w:tabs>
        <w:spacing w:after="0" w:line="240" w:lineRule="auto"/>
        <w:jc w:val="center"/>
        <w:rPr>
          <w:rFonts w:ascii="Times New Roman" w:hAnsi="Times New Roman" w:cs="Times New Roman"/>
          <w:b/>
          <w:color w:val="1D1B11"/>
          <w:sz w:val="20"/>
          <w:szCs w:val="20"/>
        </w:rPr>
      </w:pPr>
      <w:proofErr w:type="gramStart"/>
      <w:r w:rsidRPr="001C6B28">
        <w:rPr>
          <w:rFonts w:ascii="Times New Roman" w:hAnsi="Times New Roman" w:cs="Times New Roman"/>
        </w:rPr>
        <w:t>e-mail</w:t>
      </w:r>
      <w:proofErr w:type="gramEnd"/>
      <w:r w:rsidRPr="001C6B28">
        <w:rPr>
          <w:rFonts w:ascii="Times New Roman" w:hAnsi="Times New Roman" w:cs="Times New Roman"/>
        </w:rPr>
        <w:t xml:space="preserve"> address</w:t>
      </w:r>
      <w:r>
        <w:t xml:space="preserve">: </w:t>
      </w:r>
      <w:hyperlink r:id="rId5" w:history="1">
        <w:r w:rsidR="008B38D3" w:rsidRPr="00ED4776">
          <w:rPr>
            <w:rStyle w:val="Hyperlink"/>
            <w:rFonts w:ascii="Times New Roman" w:hAnsi="Times New Roman" w:cs="Times New Roman"/>
            <w:sz w:val="20"/>
            <w:szCs w:val="20"/>
          </w:rPr>
          <w:t>Endang-ds@uny.ac.id</w:t>
        </w:r>
      </w:hyperlink>
    </w:p>
    <w:p w:rsidR="008B38D3" w:rsidRDefault="008B38D3" w:rsidP="008B38D3"/>
    <w:p w:rsidR="00377DCB" w:rsidRPr="000635C5" w:rsidRDefault="00377DCB" w:rsidP="00377DCB">
      <w:pPr>
        <w:widowControl w:val="0"/>
        <w:autoSpaceDE w:val="0"/>
        <w:autoSpaceDN w:val="0"/>
        <w:adjustRightInd w:val="0"/>
        <w:spacing w:after="0" w:line="240" w:lineRule="auto"/>
        <w:ind w:left="990" w:right="1260"/>
        <w:jc w:val="both"/>
        <w:rPr>
          <w:rFonts w:ascii="Times New Roman" w:hAnsi="Times New Roman" w:cs="Times New Roman"/>
          <w:sz w:val="18"/>
          <w:szCs w:val="18"/>
        </w:rPr>
      </w:pPr>
      <w:r w:rsidRPr="000635C5">
        <w:rPr>
          <w:rFonts w:ascii="Times New Roman" w:hAnsi="Times New Roman" w:cs="Times New Roman"/>
          <w:b/>
          <w:i/>
          <w:color w:val="000000"/>
          <w:sz w:val="18"/>
          <w:szCs w:val="18"/>
        </w:rPr>
        <w:t>Abstract-</w:t>
      </w:r>
      <w:r w:rsidRPr="000635C5">
        <w:rPr>
          <w:rFonts w:ascii="Times New Roman" w:hAnsi="Times New Roman" w:cs="Times New Roman"/>
          <w:color w:val="000000"/>
          <w:sz w:val="18"/>
          <w:szCs w:val="18"/>
        </w:rPr>
        <w:t xml:space="preserve"> Biodiesel s</w:t>
      </w:r>
      <w:r w:rsidR="00591B70">
        <w:rPr>
          <w:rFonts w:ascii="Times New Roman" w:hAnsi="Times New Roman" w:cs="Times New Roman"/>
          <w:color w:val="000000"/>
          <w:sz w:val="18"/>
          <w:szCs w:val="18"/>
        </w:rPr>
        <w:t>y</w:t>
      </w:r>
      <w:r w:rsidRPr="000635C5">
        <w:rPr>
          <w:rFonts w:ascii="Times New Roman" w:hAnsi="Times New Roman" w:cs="Times New Roman"/>
          <w:color w:val="000000"/>
          <w:sz w:val="18"/>
          <w:szCs w:val="18"/>
        </w:rPr>
        <w:t xml:space="preserve">nthesis </w:t>
      </w:r>
      <w:proofErr w:type="gramStart"/>
      <w:r w:rsidRPr="000635C5">
        <w:rPr>
          <w:rFonts w:ascii="Times New Roman" w:hAnsi="Times New Roman" w:cs="Times New Roman"/>
          <w:color w:val="000000"/>
          <w:sz w:val="18"/>
          <w:szCs w:val="18"/>
        </w:rPr>
        <w:t>with  rubber</w:t>
      </w:r>
      <w:proofErr w:type="gramEnd"/>
      <w:r w:rsidRPr="000635C5">
        <w:rPr>
          <w:rFonts w:ascii="Times New Roman" w:hAnsi="Times New Roman" w:cs="Times New Roman"/>
          <w:color w:val="000000"/>
          <w:sz w:val="18"/>
          <w:szCs w:val="18"/>
        </w:rPr>
        <w:t xml:space="preserve"> seed as raw material had been done. The </w:t>
      </w:r>
      <w:proofErr w:type="gramStart"/>
      <w:r w:rsidRPr="000635C5">
        <w:rPr>
          <w:rFonts w:ascii="Times New Roman" w:hAnsi="Times New Roman" w:cs="Times New Roman"/>
          <w:color w:val="000000"/>
          <w:sz w:val="18"/>
          <w:szCs w:val="18"/>
        </w:rPr>
        <w:t>purpose</w:t>
      </w:r>
      <w:r w:rsidR="008A1952">
        <w:rPr>
          <w:rFonts w:ascii="Times New Roman" w:hAnsi="Times New Roman" w:cs="Times New Roman"/>
          <w:color w:val="000000"/>
          <w:sz w:val="18"/>
          <w:szCs w:val="18"/>
        </w:rPr>
        <w:t>s</w:t>
      </w:r>
      <w:r w:rsidRPr="000635C5">
        <w:rPr>
          <w:rFonts w:ascii="Times New Roman" w:hAnsi="Times New Roman" w:cs="Times New Roman"/>
          <w:color w:val="000000"/>
          <w:sz w:val="18"/>
          <w:szCs w:val="18"/>
        </w:rPr>
        <w:t xml:space="preserve">  of</w:t>
      </w:r>
      <w:proofErr w:type="gramEnd"/>
      <w:r w:rsidRPr="000635C5">
        <w:rPr>
          <w:rFonts w:ascii="Times New Roman" w:hAnsi="Times New Roman" w:cs="Times New Roman"/>
          <w:color w:val="000000"/>
          <w:sz w:val="18"/>
          <w:szCs w:val="18"/>
        </w:rPr>
        <w:t xml:space="preserve"> this research are to know 1).  </w:t>
      </w:r>
      <w:proofErr w:type="gramStart"/>
      <w:r w:rsidRPr="000635C5">
        <w:rPr>
          <w:rFonts w:ascii="Times New Roman" w:hAnsi="Times New Roman" w:cs="Times New Roman"/>
          <w:color w:val="000000"/>
          <w:sz w:val="18"/>
          <w:szCs w:val="18"/>
        </w:rPr>
        <w:t>characters</w:t>
      </w:r>
      <w:proofErr w:type="gramEnd"/>
      <w:r w:rsidRPr="000635C5">
        <w:rPr>
          <w:rFonts w:ascii="Times New Roman" w:hAnsi="Times New Roman" w:cs="Times New Roman"/>
          <w:color w:val="000000"/>
          <w:sz w:val="18"/>
          <w:szCs w:val="18"/>
        </w:rPr>
        <w:t xml:space="preserve"> of  biodiesel (</w:t>
      </w:r>
      <w:r w:rsidR="00591B70">
        <w:rPr>
          <w:rFonts w:ascii="Times New Roman" w:hAnsi="Times New Roman" w:cs="Times New Roman"/>
          <w:color w:val="000000"/>
          <w:sz w:val="18"/>
          <w:szCs w:val="18"/>
        </w:rPr>
        <w:t xml:space="preserve">density, </w:t>
      </w:r>
      <w:r w:rsidR="004B3CB6">
        <w:rPr>
          <w:rFonts w:ascii="Times New Roman" w:hAnsi="Times New Roman" w:cs="Times New Roman"/>
          <w:color w:val="000000"/>
          <w:sz w:val="18"/>
          <w:szCs w:val="18"/>
        </w:rPr>
        <w:t>k</w:t>
      </w:r>
      <w:r w:rsidRPr="000635C5">
        <w:rPr>
          <w:rFonts w:ascii="Times New Roman" w:hAnsi="Times New Roman" w:cs="Times New Roman"/>
          <w:color w:val="000000"/>
          <w:sz w:val="18"/>
          <w:szCs w:val="18"/>
        </w:rPr>
        <w:t>inemat</w:t>
      </w:r>
      <w:r w:rsidR="004F49E5">
        <w:rPr>
          <w:rFonts w:ascii="Times New Roman" w:hAnsi="Times New Roman" w:cs="Times New Roman"/>
          <w:color w:val="000000"/>
          <w:sz w:val="18"/>
          <w:szCs w:val="18"/>
        </w:rPr>
        <w:t>i</w:t>
      </w:r>
      <w:r w:rsidRPr="000635C5">
        <w:rPr>
          <w:rFonts w:ascii="Times New Roman" w:hAnsi="Times New Roman" w:cs="Times New Roman"/>
          <w:color w:val="000000"/>
          <w:sz w:val="18"/>
          <w:szCs w:val="18"/>
        </w:rPr>
        <w:t>cs viscosity, pour point, flash point and heat of combu</w:t>
      </w:r>
      <w:r w:rsidR="00591B70">
        <w:rPr>
          <w:rFonts w:ascii="Times New Roman" w:hAnsi="Times New Roman" w:cs="Times New Roman"/>
          <w:color w:val="000000"/>
          <w:sz w:val="18"/>
          <w:szCs w:val="18"/>
        </w:rPr>
        <w:t>s</w:t>
      </w:r>
      <w:r w:rsidRPr="000635C5">
        <w:rPr>
          <w:rFonts w:ascii="Times New Roman" w:hAnsi="Times New Roman" w:cs="Times New Roman"/>
          <w:color w:val="000000"/>
          <w:sz w:val="18"/>
          <w:szCs w:val="18"/>
        </w:rPr>
        <w:t xml:space="preserve">tion ) at various temperature and time process, 2). </w:t>
      </w:r>
      <w:proofErr w:type="gramStart"/>
      <w:r w:rsidRPr="000635C5">
        <w:rPr>
          <w:rFonts w:ascii="Times New Roman" w:hAnsi="Times New Roman" w:cs="Times New Roman"/>
          <w:color w:val="000000"/>
          <w:sz w:val="18"/>
          <w:szCs w:val="18"/>
        </w:rPr>
        <w:t>are  the</w:t>
      </w:r>
      <w:proofErr w:type="gramEnd"/>
      <w:r w:rsidRPr="000635C5">
        <w:rPr>
          <w:rFonts w:ascii="Times New Roman" w:hAnsi="Times New Roman" w:cs="Times New Roman"/>
          <w:color w:val="000000"/>
          <w:sz w:val="18"/>
          <w:szCs w:val="18"/>
        </w:rPr>
        <w:t xml:space="preserve"> characters of  biodiesel  suitable based on  SNI 04-7182-2006. </w:t>
      </w:r>
      <w:r w:rsidRPr="000635C5">
        <w:rPr>
          <w:rFonts w:ascii="Times New Roman" w:hAnsi="Times New Roman" w:cs="Times New Roman"/>
          <w:sz w:val="18"/>
          <w:szCs w:val="18"/>
        </w:rPr>
        <w:t xml:space="preserve">There are </w:t>
      </w:r>
      <w:proofErr w:type="gramStart"/>
      <w:r w:rsidRPr="000635C5">
        <w:rPr>
          <w:rFonts w:ascii="Times New Roman" w:hAnsi="Times New Roman" w:cs="Times New Roman"/>
          <w:sz w:val="18"/>
          <w:szCs w:val="18"/>
        </w:rPr>
        <w:t>three  steps</w:t>
      </w:r>
      <w:proofErr w:type="gramEnd"/>
      <w:r w:rsidRPr="000635C5">
        <w:rPr>
          <w:rFonts w:ascii="Times New Roman" w:hAnsi="Times New Roman" w:cs="Times New Roman"/>
          <w:sz w:val="18"/>
          <w:szCs w:val="18"/>
        </w:rPr>
        <w:t xml:space="preserve"> to synthesis of  biodiesel, the first step  is pressing process </w:t>
      </w:r>
      <w:r w:rsidRPr="000635C5">
        <w:rPr>
          <w:rFonts w:ascii="Times New Roman" w:hAnsi="Times New Roman" w:cs="Times New Roman"/>
          <w:color w:val="000000"/>
          <w:sz w:val="18"/>
          <w:szCs w:val="18"/>
        </w:rPr>
        <w:t xml:space="preserve">with hydraulic presser </w:t>
      </w:r>
      <w:r w:rsidRPr="000635C5">
        <w:rPr>
          <w:rFonts w:ascii="Times New Roman" w:hAnsi="Times New Roman" w:cs="Times New Roman"/>
          <w:sz w:val="18"/>
          <w:szCs w:val="18"/>
        </w:rPr>
        <w:t xml:space="preserve">to take rubber </w:t>
      </w:r>
      <w:r w:rsidR="00EB48A9">
        <w:rPr>
          <w:rFonts w:ascii="Times New Roman" w:hAnsi="Times New Roman" w:cs="Times New Roman"/>
          <w:sz w:val="18"/>
          <w:szCs w:val="18"/>
        </w:rPr>
        <w:t xml:space="preserve">seed </w:t>
      </w:r>
      <w:r w:rsidRPr="000635C5">
        <w:rPr>
          <w:rFonts w:ascii="Times New Roman" w:hAnsi="Times New Roman" w:cs="Times New Roman"/>
          <w:sz w:val="18"/>
          <w:szCs w:val="18"/>
        </w:rPr>
        <w:t>oil</w:t>
      </w:r>
      <w:r w:rsidRPr="000635C5">
        <w:rPr>
          <w:rFonts w:ascii="Times New Roman" w:hAnsi="Times New Roman" w:cs="Times New Roman"/>
          <w:color w:val="000000"/>
          <w:sz w:val="18"/>
          <w:szCs w:val="18"/>
        </w:rPr>
        <w:t xml:space="preserve">, after this, </w:t>
      </w:r>
      <w:proofErr w:type="spellStart"/>
      <w:r w:rsidRPr="000635C5">
        <w:rPr>
          <w:rFonts w:ascii="Times New Roman" w:hAnsi="Times New Roman" w:cs="Times New Roman"/>
          <w:color w:val="000000"/>
          <w:sz w:val="18"/>
          <w:szCs w:val="18"/>
        </w:rPr>
        <w:t>decolo</w:t>
      </w:r>
      <w:r w:rsidR="00591B70">
        <w:rPr>
          <w:rFonts w:ascii="Times New Roman" w:hAnsi="Times New Roman" w:cs="Times New Roman"/>
          <w:color w:val="000000"/>
          <w:sz w:val="18"/>
          <w:szCs w:val="18"/>
        </w:rPr>
        <w:t>ri</w:t>
      </w:r>
      <w:r w:rsidRPr="000635C5">
        <w:rPr>
          <w:rFonts w:ascii="Times New Roman" w:hAnsi="Times New Roman" w:cs="Times New Roman"/>
          <w:color w:val="000000"/>
          <w:sz w:val="18"/>
          <w:szCs w:val="18"/>
        </w:rPr>
        <w:t>zation</w:t>
      </w:r>
      <w:proofErr w:type="spellEnd"/>
      <w:r w:rsidRPr="000635C5">
        <w:rPr>
          <w:rFonts w:ascii="Times New Roman" w:hAnsi="Times New Roman" w:cs="Times New Roman"/>
          <w:color w:val="000000"/>
          <w:sz w:val="18"/>
          <w:szCs w:val="18"/>
        </w:rPr>
        <w:t xml:space="preserve"> process used active carbon to take </w:t>
      </w:r>
      <w:r w:rsidRPr="000635C5">
        <w:rPr>
          <w:rFonts w:ascii="Times New Roman" w:hAnsi="Times New Roman" w:cs="Times New Roman"/>
          <w:color w:val="000000" w:themeColor="text1"/>
          <w:sz w:val="18"/>
          <w:szCs w:val="18"/>
        </w:rPr>
        <w:t xml:space="preserve">clear oil and </w:t>
      </w:r>
      <w:r w:rsidRPr="000635C5">
        <w:rPr>
          <w:rFonts w:ascii="Times New Roman" w:hAnsi="Times New Roman" w:cs="Times New Roman"/>
          <w:color w:val="000000"/>
          <w:sz w:val="18"/>
          <w:szCs w:val="18"/>
        </w:rPr>
        <w:t xml:space="preserve"> followed by degumming process to </w:t>
      </w:r>
      <w:r w:rsidRPr="000635C5">
        <w:rPr>
          <w:rFonts w:ascii="Times New Roman" w:hAnsi="Times New Roman" w:cs="Times New Roman"/>
          <w:color w:val="000000" w:themeColor="text1"/>
          <w:sz w:val="18"/>
          <w:szCs w:val="18"/>
        </w:rPr>
        <w:t>remove</w:t>
      </w:r>
      <w:r w:rsidRPr="000635C5">
        <w:rPr>
          <w:rFonts w:ascii="Times New Roman" w:hAnsi="Times New Roman" w:cs="Times New Roman"/>
          <w:color w:val="000000"/>
          <w:sz w:val="18"/>
          <w:szCs w:val="18"/>
        </w:rPr>
        <w:t xml:space="preserve"> gum</w:t>
      </w:r>
      <w:r w:rsidRPr="000635C5">
        <w:rPr>
          <w:rFonts w:ascii="Times New Roman" w:hAnsi="Times New Roman" w:cs="Times New Roman"/>
          <w:color w:val="000000" w:themeColor="text1"/>
          <w:sz w:val="18"/>
          <w:szCs w:val="18"/>
        </w:rPr>
        <w:t>.</w:t>
      </w:r>
      <w:r w:rsidRPr="000635C5">
        <w:rPr>
          <w:rFonts w:ascii="Times New Roman" w:hAnsi="Times New Roman" w:cs="Times New Roman"/>
          <w:color w:val="000000"/>
          <w:sz w:val="18"/>
          <w:szCs w:val="18"/>
        </w:rPr>
        <w:t xml:space="preserve"> T</w:t>
      </w:r>
      <w:r w:rsidRPr="000635C5">
        <w:rPr>
          <w:rFonts w:ascii="Times New Roman" w:hAnsi="Times New Roman" w:cs="Times New Roman"/>
          <w:sz w:val="18"/>
          <w:szCs w:val="18"/>
        </w:rPr>
        <w:t>he second step is esterification process, to reduce the FFA of rubber seed oil (using18 M of H</w:t>
      </w:r>
      <w:r w:rsidRPr="000635C5">
        <w:rPr>
          <w:rFonts w:ascii="Times New Roman" w:hAnsi="Times New Roman" w:cs="Times New Roman"/>
          <w:sz w:val="18"/>
          <w:szCs w:val="18"/>
          <w:vertAlign w:val="subscript"/>
        </w:rPr>
        <w:t>2</w:t>
      </w:r>
      <w:r w:rsidRPr="000635C5">
        <w:rPr>
          <w:rFonts w:ascii="Times New Roman" w:hAnsi="Times New Roman" w:cs="Times New Roman"/>
          <w:sz w:val="18"/>
          <w:szCs w:val="18"/>
        </w:rPr>
        <w:t>SO</w:t>
      </w:r>
      <w:r w:rsidRPr="000635C5">
        <w:rPr>
          <w:rFonts w:ascii="Times New Roman" w:hAnsi="Times New Roman" w:cs="Times New Roman"/>
          <w:sz w:val="18"/>
          <w:szCs w:val="18"/>
          <w:vertAlign w:val="subscript"/>
        </w:rPr>
        <w:t xml:space="preserve">4 </w:t>
      </w:r>
      <w:r w:rsidRPr="000635C5">
        <w:rPr>
          <w:rFonts w:ascii="Times New Roman" w:hAnsi="Times New Roman" w:cs="Times New Roman"/>
          <w:sz w:val="18"/>
          <w:szCs w:val="18"/>
        </w:rPr>
        <w:t xml:space="preserve">and methanol, at 60 </w:t>
      </w:r>
      <w:r w:rsidRPr="000635C5">
        <w:rPr>
          <w:rFonts w:ascii="Times New Roman" w:hAnsi="Times New Roman" w:cs="Times New Roman"/>
          <w:sz w:val="18"/>
          <w:szCs w:val="18"/>
          <w:vertAlign w:val="superscript"/>
        </w:rPr>
        <w:t>0</w:t>
      </w:r>
      <w:r w:rsidRPr="000635C5">
        <w:rPr>
          <w:rFonts w:ascii="Times New Roman" w:hAnsi="Times New Roman" w:cs="Times New Roman"/>
          <w:sz w:val="18"/>
          <w:szCs w:val="18"/>
        </w:rPr>
        <w:t>C and 60 minutes</w:t>
      </w:r>
      <w:proofErr w:type="gramStart"/>
      <w:r w:rsidRPr="000635C5">
        <w:rPr>
          <w:rFonts w:ascii="Times New Roman" w:hAnsi="Times New Roman" w:cs="Times New Roman"/>
          <w:sz w:val="18"/>
          <w:szCs w:val="18"/>
        </w:rPr>
        <w:t>) ,</w:t>
      </w:r>
      <w:proofErr w:type="gramEnd"/>
      <w:r w:rsidRPr="000635C5">
        <w:rPr>
          <w:rFonts w:ascii="Times New Roman" w:hAnsi="Times New Roman" w:cs="Times New Roman"/>
          <w:sz w:val="18"/>
          <w:szCs w:val="18"/>
        </w:rPr>
        <w:t xml:space="preserve"> and the third step is production biodiesel  from rubber seed oil by transesterification process, use methanol and KOH as catalyst with (ratio of methanol/oil) = 8/1). Transesterificati</w:t>
      </w:r>
      <w:r w:rsidR="002871CC">
        <w:rPr>
          <w:rFonts w:ascii="Times New Roman" w:hAnsi="Times New Roman" w:cs="Times New Roman"/>
          <w:sz w:val="18"/>
          <w:szCs w:val="18"/>
        </w:rPr>
        <w:t>o</w:t>
      </w:r>
      <w:r w:rsidRPr="000635C5">
        <w:rPr>
          <w:rFonts w:ascii="Times New Roman" w:hAnsi="Times New Roman" w:cs="Times New Roman"/>
          <w:sz w:val="18"/>
          <w:szCs w:val="18"/>
        </w:rPr>
        <w:t xml:space="preserve">n process was going on various temperature of : </w:t>
      </w:r>
      <w:r w:rsidRPr="000635C5">
        <w:rPr>
          <w:rFonts w:ascii="Times New Roman" w:hAnsi="Times New Roman" w:cs="Times New Roman"/>
          <w:color w:val="1D1B11"/>
          <w:sz w:val="18"/>
          <w:szCs w:val="18"/>
        </w:rPr>
        <w:t xml:space="preserve">45, 65,  and  85 </w:t>
      </w:r>
      <w:proofErr w:type="spellStart"/>
      <w:r w:rsidRPr="000635C5">
        <w:rPr>
          <w:rFonts w:ascii="Times New Roman" w:hAnsi="Times New Roman" w:cs="Times New Roman"/>
          <w:color w:val="1D1B11"/>
          <w:sz w:val="18"/>
          <w:szCs w:val="18"/>
          <w:vertAlign w:val="superscript"/>
        </w:rPr>
        <w:t>o</w:t>
      </w:r>
      <w:r w:rsidRPr="000635C5">
        <w:rPr>
          <w:rFonts w:ascii="Times New Roman" w:hAnsi="Times New Roman" w:cs="Times New Roman"/>
          <w:color w:val="1D1B11"/>
          <w:sz w:val="18"/>
          <w:szCs w:val="18"/>
        </w:rPr>
        <w:t>C</w:t>
      </w:r>
      <w:proofErr w:type="spellEnd"/>
      <w:r w:rsidRPr="000635C5">
        <w:rPr>
          <w:rFonts w:ascii="Times New Roman" w:hAnsi="Times New Roman" w:cs="Times New Roman"/>
          <w:color w:val="1D1B11"/>
          <w:sz w:val="18"/>
          <w:szCs w:val="18"/>
        </w:rPr>
        <w:t xml:space="preserve"> , and at various  of  process  duration of:  60  and 120 minutes.   </w:t>
      </w:r>
      <w:r w:rsidRPr="000635C5">
        <w:rPr>
          <w:rFonts w:ascii="Times New Roman" w:hAnsi="Times New Roman" w:cs="Times New Roman"/>
          <w:color w:val="000000"/>
          <w:sz w:val="18"/>
          <w:szCs w:val="18"/>
        </w:rPr>
        <w:t xml:space="preserve">The characters of  biodiesel from rubber seed oil at various process conditions : </w:t>
      </w:r>
      <w:r w:rsidRPr="000635C5">
        <w:rPr>
          <w:rFonts w:ascii="Times New Roman" w:eastAsia="Calibri" w:hAnsi="Times New Roman" w:cs="Times New Roman"/>
          <w:color w:val="000000"/>
          <w:sz w:val="18"/>
          <w:szCs w:val="18"/>
        </w:rPr>
        <w:t xml:space="preserve">45, 65 </w:t>
      </w:r>
      <w:r w:rsidR="004F49E5">
        <w:rPr>
          <w:rFonts w:ascii="Times New Roman" w:eastAsia="Calibri" w:hAnsi="Times New Roman" w:cs="Times New Roman"/>
          <w:color w:val="000000"/>
          <w:sz w:val="18"/>
          <w:szCs w:val="18"/>
        </w:rPr>
        <w:t>and</w:t>
      </w:r>
      <w:r w:rsidRPr="000635C5">
        <w:rPr>
          <w:rFonts w:ascii="Times New Roman" w:eastAsia="Calibri" w:hAnsi="Times New Roman" w:cs="Times New Roman"/>
          <w:color w:val="000000"/>
          <w:sz w:val="18"/>
          <w:szCs w:val="18"/>
        </w:rPr>
        <w:t xml:space="preserve"> 85 </w:t>
      </w:r>
      <w:r w:rsidRPr="000635C5">
        <w:rPr>
          <w:rFonts w:ascii="Times New Roman" w:eastAsia="Calibri" w:hAnsi="Times New Roman" w:cs="Times New Roman"/>
          <w:color w:val="000000"/>
          <w:sz w:val="18"/>
          <w:szCs w:val="18"/>
          <w:vertAlign w:val="superscript"/>
        </w:rPr>
        <w:t>0</w:t>
      </w:r>
      <w:r w:rsidRPr="000635C5">
        <w:rPr>
          <w:rFonts w:ascii="Times New Roman" w:eastAsia="Calibri" w:hAnsi="Times New Roman" w:cs="Times New Roman"/>
          <w:color w:val="000000"/>
          <w:sz w:val="18"/>
          <w:szCs w:val="18"/>
        </w:rPr>
        <w:t>C</w:t>
      </w:r>
      <w:r w:rsidRPr="000635C5">
        <w:rPr>
          <w:rFonts w:ascii="Times New Roman" w:hAnsi="Times New Roman" w:cs="Times New Roman"/>
          <w:color w:val="1D1B11"/>
          <w:sz w:val="18"/>
          <w:szCs w:val="18"/>
        </w:rPr>
        <w:t xml:space="preserve"> and time  60 and 120 minutes are:</w:t>
      </w:r>
      <w:r w:rsidRPr="000635C5">
        <w:rPr>
          <w:rFonts w:ascii="Times New Roman" w:eastAsia="Calibri" w:hAnsi="Times New Roman" w:cs="Times New Roman"/>
          <w:sz w:val="18"/>
          <w:szCs w:val="18"/>
        </w:rPr>
        <w:t>Density value of  biodiesel B</w:t>
      </w:r>
      <w:r w:rsidRPr="000635C5">
        <w:rPr>
          <w:rFonts w:ascii="Times New Roman" w:eastAsia="Calibri" w:hAnsi="Times New Roman" w:cs="Times New Roman"/>
          <w:sz w:val="18"/>
          <w:szCs w:val="18"/>
          <w:vertAlign w:val="subscript"/>
        </w:rPr>
        <w:t>1</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2</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 xml:space="preserve">3, </w:t>
      </w:r>
      <w:r w:rsidRPr="000635C5">
        <w:rPr>
          <w:rFonts w:ascii="Times New Roman" w:eastAsia="Calibri" w:hAnsi="Times New Roman" w:cs="Times New Roman"/>
          <w:sz w:val="18"/>
          <w:szCs w:val="18"/>
        </w:rPr>
        <w:t>B</w:t>
      </w:r>
      <w:r w:rsidRPr="000635C5">
        <w:rPr>
          <w:rFonts w:ascii="Times New Roman" w:eastAsia="Calibri" w:hAnsi="Times New Roman" w:cs="Times New Roman"/>
          <w:sz w:val="18"/>
          <w:szCs w:val="18"/>
          <w:vertAlign w:val="subscript"/>
        </w:rPr>
        <w:t>4</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5</w:t>
      </w:r>
      <w:r w:rsidRPr="000635C5">
        <w:rPr>
          <w:rFonts w:ascii="Times New Roman" w:eastAsia="Calibri" w:hAnsi="Times New Roman" w:cs="Times New Roman"/>
          <w:sz w:val="18"/>
          <w:szCs w:val="18"/>
        </w:rPr>
        <w:t xml:space="preserve">  and  B</w:t>
      </w:r>
      <w:r w:rsidRPr="000635C5">
        <w:rPr>
          <w:rFonts w:ascii="Times New Roman" w:eastAsia="Calibri" w:hAnsi="Times New Roman" w:cs="Times New Roman"/>
          <w:sz w:val="18"/>
          <w:szCs w:val="18"/>
          <w:vertAlign w:val="subscript"/>
        </w:rPr>
        <w:t>6</w:t>
      </w:r>
      <w:r w:rsidRPr="000635C5">
        <w:rPr>
          <w:rFonts w:ascii="Times New Roman" w:eastAsia="Calibri" w:hAnsi="Times New Roman" w:cs="Times New Roman"/>
          <w:sz w:val="18"/>
          <w:szCs w:val="18"/>
        </w:rPr>
        <w:t xml:space="preserve">, are:  </w:t>
      </w:r>
      <w:r w:rsidRPr="000635C5">
        <w:rPr>
          <w:rFonts w:ascii="Times New Roman" w:hAnsi="Times New Roman" w:cs="Times New Roman"/>
          <w:color w:val="000000"/>
          <w:sz w:val="18"/>
          <w:szCs w:val="18"/>
        </w:rPr>
        <w:t>902,8</w:t>
      </w:r>
      <w:r w:rsidRPr="000635C5">
        <w:rPr>
          <w:rFonts w:ascii="Times New Roman" w:hAnsi="Times New Roman" w:cs="Times New Roman"/>
          <w:kern w:val="24"/>
          <w:sz w:val="18"/>
          <w:szCs w:val="18"/>
        </w:rPr>
        <w:t xml:space="preserve">; </w:t>
      </w:r>
      <w:r w:rsidRPr="000635C5">
        <w:rPr>
          <w:rFonts w:ascii="Times New Roman" w:hAnsi="Times New Roman" w:cs="Times New Roman"/>
          <w:color w:val="000000"/>
          <w:sz w:val="18"/>
          <w:szCs w:val="18"/>
        </w:rPr>
        <w:t>901,7</w:t>
      </w:r>
      <w:r w:rsidRPr="000635C5">
        <w:rPr>
          <w:rFonts w:ascii="Times New Roman" w:hAnsi="Times New Roman" w:cs="Times New Roman"/>
          <w:kern w:val="24"/>
          <w:sz w:val="18"/>
          <w:szCs w:val="18"/>
        </w:rPr>
        <w:t xml:space="preserve">; </w:t>
      </w:r>
      <w:r w:rsidRPr="000635C5">
        <w:rPr>
          <w:rFonts w:ascii="Times New Roman" w:hAnsi="Times New Roman" w:cs="Times New Roman"/>
          <w:color w:val="000000"/>
          <w:sz w:val="18"/>
          <w:szCs w:val="18"/>
        </w:rPr>
        <w:t>887,6</w:t>
      </w:r>
      <w:r w:rsidRPr="000635C5">
        <w:rPr>
          <w:rFonts w:ascii="Times New Roman" w:hAnsi="Times New Roman" w:cs="Times New Roman"/>
          <w:kern w:val="24"/>
          <w:sz w:val="18"/>
          <w:szCs w:val="18"/>
        </w:rPr>
        <w:t xml:space="preserve">; </w:t>
      </w:r>
      <w:r w:rsidRPr="000635C5">
        <w:rPr>
          <w:rFonts w:ascii="Times New Roman" w:hAnsi="Times New Roman" w:cs="Times New Roman"/>
          <w:color w:val="000000"/>
          <w:sz w:val="18"/>
          <w:szCs w:val="18"/>
        </w:rPr>
        <w:t>902,7</w:t>
      </w:r>
      <w:r w:rsidRPr="000635C5">
        <w:rPr>
          <w:rFonts w:ascii="Times New Roman" w:hAnsi="Times New Roman" w:cs="Times New Roman"/>
          <w:kern w:val="24"/>
          <w:sz w:val="18"/>
          <w:szCs w:val="18"/>
        </w:rPr>
        <w:t xml:space="preserve">; </w:t>
      </w:r>
      <w:r w:rsidRPr="000635C5">
        <w:rPr>
          <w:rFonts w:ascii="Times New Roman" w:hAnsi="Times New Roman" w:cs="Times New Roman"/>
          <w:color w:val="000000"/>
          <w:sz w:val="18"/>
          <w:szCs w:val="18"/>
        </w:rPr>
        <w:t xml:space="preserve">897,9 </w:t>
      </w:r>
      <w:r w:rsidRPr="000635C5">
        <w:rPr>
          <w:rFonts w:ascii="Times New Roman" w:hAnsi="Times New Roman" w:cs="Times New Roman"/>
          <w:kern w:val="24"/>
          <w:sz w:val="18"/>
          <w:szCs w:val="18"/>
        </w:rPr>
        <w:t xml:space="preserve">and  </w:t>
      </w:r>
      <w:r w:rsidRPr="000635C5">
        <w:rPr>
          <w:rFonts w:ascii="Times New Roman" w:hAnsi="Times New Roman" w:cs="Times New Roman"/>
          <w:color w:val="000000"/>
          <w:sz w:val="18"/>
          <w:szCs w:val="18"/>
        </w:rPr>
        <w:t xml:space="preserve">886,93 </w:t>
      </w:r>
      <w:r w:rsidRPr="000635C5">
        <w:rPr>
          <w:rFonts w:ascii="Times New Roman" w:hAnsi="Times New Roman" w:cs="Times New Roman"/>
          <w:sz w:val="18"/>
          <w:szCs w:val="18"/>
        </w:rPr>
        <w:t xml:space="preserve"> kg/m</w:t>
      </w:r>
      <w:r w:rsidRPr="000635C5">
        <w:rPr>
          <w:rFonts w:ascii="Times New Roman" w:hAnsi="Times New Roman" w:cs="Times New Roman"/>
          <w:sz w:val="18"/>
          <w:szCs w:val="18"/>
          <w:vertAlign w:val="superscript"/>
        </w:rPr>
        <w:t>3</w:t>
      </w:r>
      <w:r w:rsidRPr="000635C5">
        <w:rPr>
          <w:rFonts w:ascii="Times New Roman" w:hAnsi="Times New Roman" w:cs="Times New Roman"/>
          <w:sz w:val="18"/>
          <w:szCs w:val="18"/>
        </w:rPr>
        <w:t xml:space="preserve"> respectively.  Except B</w:t>
      </w:r>
      <w:r w:rsidRPr="000635C5">
        <w:rPr>
          <w:rFonts w:ascii="Times New Roman" w:hAnsi="Times New Roman" w:cs="Times New Roman"/>
          <w:sz w:val="18"/>
          <w:szCs w:val="18"/>
          <w:vertAlign w:val="subscript"/>
        </w:rPr>
        <w:t>3</w:t>
      </w:r>
      <w:r w:rsidRPr="000635C5">
        <w:rPr>
          <w:rFonts w:ascii="Times New Roman" w:hAnsi="Times New Roman" w:cs="Times New Roman"/>
          <w:sz w:val="18"/>
          <w:szCs w:val="18"/>
        </w:rPr>
        <w:t xml:space="preserve"> and B</w:t>
      </w:r>
      <w:r w:rsidRPr="000635C5">
        <w:rPr>
          <w:rFonts w:ascii="Times New Roman" w:hAnsi="Times New Roman" w:cs="Times New Roman"/>
          <w:sz w:val="18"/>
          <w:szCs w:val="18"/>
          <w:vertAlign w:val="subscript"/>
        </w:rPr>
        <w:t>6</w:t>
      </w:r>
      <w:r w:rsidRPr="000635C5">
        <w:rPr>
          <w:rFonts w:ascii="Times New Roman" w:hAnsi="Times New Roman" w:cs="Times New Roman"/>
          <w:sz w:val="18"/>
          <w:szCs w:val="18"/>
        </w:rPr>
        <w:t xml:space="preserve">, the density value of all biodiesel are not suitable with SNI Standard, </w:t>
      </w:r>
      <w:proofErr w:type="gramStart"/>
      <w:r w:rsidRPr="000635C5">
        <w:rPr>
          <w:rFonts w:ascii="Times New Roman" w:hAnsi="Times New Roman" w:cs="Times New Roman"/>
          <w:sz w:val="18"/>
          <w:szCs w:val="18"/>
        </w:rPr>
        <w:t>(</w:t>
      </w:r>
      <w:r w:rsidRPr="000635C5">
        <w:rPr>
          <w:rFonts w:ascii="Times New Roman" w:eastAsia="Calibri" w:hAnsi="Times New Roman" w:cs="Times New Roman"/>
          <w:sz w:val="18"/>
          <w:szCs w:val="18"/>
        </w:rPr>
        <w:t xml:space="preserve"> 850</w:t>
      </w:r>
      <w:proofErr w:type="gramEnd"/>
      <w:r w:rsidRPr="000635C5">
        <w:rPr>
          <w:rFonts w:ascii="Times New Roman" w:eastAsia="Calibri" w:hAnsi="Times New Roman" w:cs="Times New Roman"/>
          <w:sz w:val="18"/>
          <w:szCs w:val="18"/>
        </w:rPr>
        <w:t xml:space="preserve"> – 890 kg/m</w:t>
      </w:r>
      <w:r w:rsidRPr="000635C5">
        <w:rPr>
          <w:rFonts w:ascii="Times New Roman" w:eastAsia="Calibri" w:hAnsi="Times New Roman" w:cs="Times New Roman"/>
          <w:sz w:val="18"/>
          <w:szCs w:val="18"/>
          <w:vertAlign w:val="superscript"/>
        </w:rPr>
        <w:t>3</w:t>
      </w:r>
      <w:r w:rsidRPr="000635C5">
        <w:rPr>
          <w:rFonts w:ascii="Times New Roman" w:eastAsia="Calibri" w:hAnsi="Times New Roman" w:cs="Times New Roman"/>
          <w:sz w:val="18"/>
          <w:szCs w:val="18"/>
        </w:rPr>
        <w:t>)</w:t>
      </w:r>
      <w:r w:rsidRPr="000635C5">
        <w:rPr>
          <w:rFonts w:ascii="Times New Roman" w:eastAsia="Calibri" w:hAnsi="Times New Roman" w:cs="Times New Roman"/>
          <w:sz w:val="18"/>
          <w:szCs w:val="18"/>
          <w:vertAlign w:val="superscript"/>
        </w:rPr>
        <w:t>.</w:t>
      </w:r>
      <w:r w:rsidRPr="000635C5">
        <w:rPr>
          <w:rFonts w:ascii="Times New Roman" w:eastAsia="Calibri" w:hAnsi="Times New Roman" w:cs="Times New Roman"/>
          <w:sz w:val="18"/>
          <w:szCs w:val="18"/>
        </w:rPr>
        <w:t xml:space="preserve"> Viscosity </w:t>
      </w:r>
      <w:proofErr w:type="gramStart"/>
      <w:r w:rsidRPr="000635C5">
        <w:rPr>
          <w:rFonts w:ascii="Times New Roman" w:eastAsia="Calibri" w:hAnsi="Times New Roman" w:cs="Times New Roman"/>
          <w:sz w:val="18"/>
          <w:szCs w:val="18"/>
        </w:rPr>
        <w:t>value  of</w:t>
      </w:r>
      <w:proofErr w:type="gramEnd"/>
      <w:r w:rsidRPr="000635C5">
        <w:rPr>
          <w:rFonts w:ascii="Times New Roman" w:eastAsia="Calibri" w:hAnsi="Times New Roman" w:cs="Times New Roman"/>
          <w:sz w:val="18"/>
          <w:szCs w:val="18"/>
        </w:rPr>
        <w:t xml:space="preserve"> biodiesel B</w:t>
      </w:r>
      <w:r w:rsidRPr="000635C5">
        <w:rPr>
          <w:rFonts w:ascii="Times New Roman" w:eastAsia="Calibri" w:hAnsi="Times New Roman" w:cs="Times New Roman"/>
          <w:sz w:val="18"/>
          <w:szCs w:val="18"/>
          <w:vertAlign w:val="subscript"/>
        </w:rPr>
        <w:t>1</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2</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3</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4</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5</w:t>
      </w:r>
      <w:r w:rsidR="00591B70">
        <w:rPr>
          <w:rFonts w:ascii="Times New Roman" w:eastAsia="Calibri" w:hAnsi="Times New Roman" w:cs="Times New Roman"/>
          <w:sz w:val="18"/>
          <w:szCs w:val="18"/>
        </w:rPr>
        <w:t>and</w:t>
      </w:r>
      <w:r w:rsidRPr="000635C5">
        <w:rPr>
          <w:rFonts w:ascii="Times New Roman" w:eastAsia="Calibri" w:hAnsi="Times New Roman" w:cs="Times New Roman"/>
          <w:sz w:val="18"/>
          <w:szCs w:val="18"/>
        </w:rPr>
        <w:t xml:space="preserve"> B</w:t>
      </w:r>
      <w:r w:rsidRPr="000635C5">
        <w:rPr>
          <w:rFonts w:ascii="Times New Roman" w:eastAsia="Calibri" w:hAnsi="Times New Roman" w:cs="Times New Roman"/>
          <w:sz w:val="18"/>
          <w:szCs w:val="18"/>
          <w:vertAlign w:val="subscript"/>
        </w:rPr>
        <w:t>6</w:t>
      </w:r>
      <w:r w:rsidRPr="000635C5">
        <w:rPr>
          <w:rFonts w:ascii="Times New Roman" w:eastAsia="Calibri" w:hAnsi="Times New Roman" w:cs="Times New Roman"/>
          <w:sz w:val="18"/>
          <w:szCs w:val="18"/>
        </w:rPr>
        <w:t xml:space="preserve"> , are:  </w:t>
      </w:r>
      <w:r w:rsidRPr="000635C5">
        <w:rPr>
          <w:rFonts w:ascii="Times New Roman" w:hAnsi="Times New Roman" w:cs="Times New Roman"/>
          <w:bCs/>
          <w:sz w:val="18"/>
          <w:szCs w:val="18"/>
        </w:rPr>
        <w:t>21.6032</w:t>
      </w:r>
      <w:r w:rsidRPr="000635C5">
        <w:rPr>
          <w:rFonts w:ascii="Times New Roman" w:hAnsi="Times New Roman" w:cs="Times New Roman"/>
          <w:kern w:val="24"/>
          <w:sz w:val="18"/>
          <w:szCs w:val="18"/>
        </w:rPr>
        <w:t xml:space="preserve">; </w:t>
      </w:r>
      <w:r w:rsidRPr="000635C5">
        <w:rPr>
          <w:rFonts w:ascii="Times New Roman" w:hAnsi="Times New Roman" w:cs="Times New Roman"/>
          <w:bCs/>
          <w:sz w:val="18"/>
          <w:szCs w:val="18"/>
        </w:rPr>
        <w:t>22.8623</w:t>
      </w:r>
      <w:r w:rsidRPr="000635C5">
        <w:rPr>
          <w:rFonts w:ascii="Times New Roman" w:hAnsi="Times New Roman" w:cs="Times New Roman"/>
          <w:kern w:val="24"/>
          <w:sz w:val="18"/>
          <w:szCs w:val="18"/>
        </w:rPr>
        <w:t xml:space="preserve">;  </w:t>
      </w:r>
      <w:r w:rsidRPr="000635C5">
        <w:rPr>
          <w:rFonts w:ascii="Times New Roman" w:hAnsi="Times New Roman" w:cs="Times New Roman"/>
          <w:bCs/>
          <w:sz w:val="18"/>
          <w:szCs w:val="18"/>
        </w:rPr>
        <w:t>18.1665</w:t>
      </w:r>
      <w:r w:rsidRPr="000635C5">
        <w:rPr>
          <w:rFonts w:ascii="Times New Roman" w:hAnsi="Times New Roman" w:cs="Times New Roman"/>
          <w:kern w:val="24"/>
          <w:sz w:val="18"/>
          <w:szCs w:val="18"/>
        </w:rPr>
        <w:t xml:space="preserve">; </w:t>
      </w:r>
      <w:r w:rsidRPr="000635C5">
        <w:rPr>
          <w:rFonts w:ascii="Times New Roman" w:hAnsi="Times New Roman" w:cs="Times New Roman"/>
          <w:bCs/>
          <w:sz w:val="18"/>
          <w:szCs w:val="18"/>
        </w:rPr>
        <w:t>16.7291</w:t>
      </w:r>
      <w:r w:rsidRPr="000635C5">
        <w:rPr>
          <w:rFonts w:ascii="Times New Roman" w:hAnsi="Times New Roman" w:cs="Times New Roman"/>
          <w:kern w:val="24"/>
          <w:sz w:val="18"/>
          <w:szCs w:val="18"/>
        </w:rPr>
        <w:t xml:space="preserve">; </w:t>
      </w:r>
      <w:r w:rsidRPr="000635C5">
        <w:rPr>
          <w:rFonts w:ascii="Times New Roman" w:hAnsi="Times New Roman" w:cs="Times New Roman"/>
          <w:bCs/>
          <w:sz w:val="18"/>
          <w:szCs w:val="18"/>
        </w:rPr>
        <w:t xml:space="preserve">19.7945 </w:t>
      </w:r>
      <w:r w:rsidRPr="000635C5">
        <w:rPr>
          <w:rFonts w:ascii="Times New Roman" w:eastAsia="Calibri" w:hAnsi="Times New Roman" w:cs="Times New Roman"/>
          <w:sz w:val="18"/>
          <w:szCs w:val="18"/>
        </w:rPr>
        <w:t xml:space="preserve">and </w:t>
      </w:r>
      <w:r w:rsidRPr="000635C5">
        <w:rPr>
          <w:rFonts w:ascii="Times New Roman" w:hAnsi="Times New Roman" w:cs="Times New Roman"/>
          <w:bCs/>
          <w:sz w:val="18"/>
          <w:szCs w:val="18"/>
        </w:rPr>
        <w:t>20.7268</w:t>
      </w:r>
      <w:r w:rsidRPr="000635C5">
        <w:rPr>
          <w:rFonts w:ascii="Times New Roman" w:hAnsi="Times New Roman" w:cs="Times New Roman"/>
          <w:kern w:val="24"/>
          <w:sz w:val="18"/>
          <w:szCs w:val="18"/>
        </w:rPr>
        <w:t>cSt, respectively, the value are higher than value of SNI S</w:t>
      </w:r>
      <w:r w:rsidR="00591B70">
        <w:rPr>
          <w:rFonts w:ascii="Times New Roman" w:hAnsi="Times New Roman" w:cs="Times New Roman"/>
          <w:kern w:val="24"/>
          <w:sz w:val="18"/>
          <w:szCs w:val="18"/>
        </w:rPr>
        <w:t>ta</w:t>
      </w:r>
      <w:r w:rsidRPr="000635C5">
        <w:rPr>
          <w:rFonts w:ascii="Times New Roman" w:hAnsi="Times New Roman" w:cs="Times New Roman"/>
          <w:kern w:val="24"/>
          <w:sz w:val="18"/>
          <w:szCs w:val="18"/>
        </w:rPr>
        <w:t xml:space="preserve">ndard  </w:t>
      </w:r>
      <w:r w:rsidRPr="000635C5">
        <w:rPr>
          <w:rFonts w:ascii="Times New Roman" w:eastAsia="Calibri" w:hAnsi="Times New Roman" w:cs="Times New Roman"/>
          <w:sz w:val="18"/>
          <w:szCs w:val="18"/>
        </w:rPr>
        <w:t xml:space="preserve"> (</w:t>
      </w:r>
      <w:r w:rsidRPr="000635C5">
        <w:rPr>
          <w:rFonts w:ascii="Times New Roman" w:hAnsi="Times New Roman" w:cs="Times New Roman"/>
          <w:sz w:val="18"/>
          <w:szCs w:val="18"/>
        </w:rPr>
        <w:t xml:space="preserve">2.3 – 6.0 </w:t>
      </w:r>
      <w:proofErr w:type="spellStart"/>
      <w:r w:rsidRPr="000635C5">
        <w:rPr>
          <w:rFonts w:ascii="Times New Roman" w:hAnsi="Times New Roman" w:cs="Times New Roman"/>
          <w:sz w:val="18"/>
          <w:szCs w:val="18"/>
        </w:rPr>
        <w:t>cSt</w:t>
      </w:r>
      <w:proofErr w:type="spellEnd"/>
      <w:r w:rsidRPr="000635C5">
        <w:rPr>
          <w:rFonts w:ascii="Times New Roman" w:hAnsi="Times New Roman" w:cs="Times New Roman"/>
          <w:sz w:val="18"/>
          <w:szCs w:val="18"/>
        </w:rPr>
        <w:t>)</w:t>
      </w:r>
      <w:r w:rsidRPr="000635C5">
        <w:rPr>
          <w:rFonts w:ascii="Times New Roman" w:eastAsia="Calibri" w:hAnsi="Times New Roman" w:cs="Times New Roman"/>
          <w:sz w:val="18"/>
          <w:szCs w:val="18"/>
        </w:rPr>
        <w:t>. Pour point value of  biodiesel B</w:t>
      </w:r>
      <w:r w:rsidRPr="000635C5">
        <w:rPr>
          <w:rFonts w:ascii="Times New Roman" w:eastAsia="Calibri" w:hAnsi="Times New Roman" w:cs="Times New Roman"/>
          <w:sz w:val="18"/>
          <w:szCs w:val="18"/>
          <w:vertAlign w:val="subscript"/>
        </w:rPr>
        <w:t>1</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2</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3</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4</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5</w:t>
      </w:r>
      <w:r w:rsidRPr="000635C5">
        <w:rPr>
          <w:rFonts w:ascii="Times New Roman" w:eastAsia="Calibri" w:hAnsi="Times New Roman" w:cs="Times New Roman"/>
          <w:sz w:val="18"/>
          <w:szCs w:val="18"/>
        </w:rPr>
        <w:t xml:space="preserve"> and B</w:t>
      </w:r>
      <w:r w:rsidRPr="000635C5">
        <w:rPr>
          <w:rFonts w:ascii="Times New Roman" w:eastAsia="Calibri" w:hAnsi="Times New Roman" w:cs="Times New Roman"/>
          <w:sz w:val="18"/>
          <w:szCs w:val="18"/>
          <w:vertAlign w:val="subscript"/>
        </w:rPr>
        <w:t>6</w:t>
      </w:r>
      <w:r w:rsidRPr="000635C5">
        <w:rPr>
          <w:rFonts w:ascii="Times New Roman" w:eastAsia="Calibri" w:hAnsi="Times New Roman" w:cs="Times New Roman"/>
          <w:sz w:val="18"/>
          <w:szCs w:val="18"/>
        </w:rPr>
        <w:t xml:space="preserve">  are:  </w:t>
      </w:r>
      <w:r w:rsidRPr="000635C5">
        <w:rPr>
          <w:rFonts w:ascii="Times New Roman" w:hAnsi="Times New Roman" w:cs="Times New Roman"/>
          <w:color w:val="000000"/>
          <w:sz w:val="18"/>
          <w:szCs w:val="18"/>
          <w:lang w:val="id-ID"/>
        </w:rPr>
        <w:t>0</w:t>
      </w:r>
      <w:r w:rsidRPr="000635C5">
        <w:rPr>
          <w:rFonts w:ascii="Times New Roman" w:hAnsi="Times New Roman" w:cs="Times New Roman"/>
          <w:color w:val="000000"/>
          <w:sz w:val="18"/>
          <w:szCs w:val="18"/>
        </w:rPr>
        <w:t xml:space="preserve">; 3; </w:t>
      </w:r>
      <w:r w:rsidRPr="000635C5">
        <w:rPr>
          <w:rFonts w:ascii="Times New Roman" w:hAnsi="Times New Roman" w:cs="Times New Roman"/>
          <w:color w:val="000000"/>
          <w:sz w:val="18"/>
          <w:szCs w:val="18"/>
          <w:lang w:val="id-ID"/>
        </w:rPr>
        <w:t>6</w:t>
      </w:r>
      <w:r w:rsidRPr="000635C5">
        <w:rPr>
          <w:rFonts w:ascii="Times New Roman" w:hAnsi="Times New Roman" w:cs="Times New Roman"/>
          <w:color w:val="000000"/>
          <w:sz w:val="18"/>
          <w:szCs w:val="18"/>
        </w:rPr>
        <w:t xml:space="preserve">;  0,  6; </w:t>
      </w:r>
      <w:r w:rsidR="00591B70">
        <w:rPr>
          <w:rFonts w:ascii="Times New Roman" w:hAnsi="Times New Roman" w:cs="Times New Roman"/>
          <w:color w:val="000000"/>
          <w:sz w:val="18"/>
          <w:szCs w:val="18"/>
        </w:rPr>
        <w:t>and</w:t>
      </w:r>
      <w:r w:rsidRPr="000635C5">
        <w:rPr>
          <w:rFonts w:ascii="Times New Roman" w:hAnsi="Times New Roman" w:cs="Times New Roman"/>
          <w:color w:val="000000"/>
          <w:sz w:val="18"/>
          <w:szCs w:val="18"/>
          <w:lang w:val="id-ID"/>
        </w:rPr>
        <w:t>0</w:t>
      </w:r>
      <w:r w:rsidRPr="000635C5">
        <w:rPr>
          <w:rFonts w:ascii="Times New Roman" w:hAnsi="Times New Roman" w:cs="Times New Roman"/>
          <w:sz w:val="18"/>
          <w:szCs w:val="18"/>
          <w:vertAlign w:val="superscript"/>
        </w:rPr>
        <w:t>0</w:t>
      </w:r>
      <w:r w:rsidRPr="000635C5">
        <w:rPr>
          <w:rFonts w:ascii="Times New Roman" w:hAnsi="Times New Roman" w:cs="Times New Roman"/>
          <w:sz w:val="18"/>
          <w:szCs w:val="18"/>
        </w:rPr>
        <w:t xml:space="preserve">C., respectively, so all of biodiesel  are suitable with SNI Standard.  </w:t>
      </w:r>
      <w:proofErr w:type="gramStart"/>
      <w:r w:rsidRPr="000635C5">
        <w:rPr>
          <w:rFonts w:ascii="Times New Roman" w:hAnsi="Times New Roman" w:cs="Times New Roman"/>
          <w:sz w:val="18"/>
          <w:szCs w:val="18"/>
        </w:rPr>
        <w:t>( (</w:t>
      </w:r>
      <w:proofErr w:type="gramEnd"/>
      <w:r w:rsidRPr="000635C5">
        <w:rPr>
          <w:rFonts w:ascii="Times New Roman" w:hAnsi="Times New Roman" w:cs="Times New Roman"/>
          <w:sz w:val="18"/>
          <w:szCs w:val="18"/>
        </w:rPr>
        <w:t xml:space="preserve">-15) - 13 </w:t>
      </w:r>
      <w:r w:rsidRPr="000635C5">
        <w:rPr>
          <w:rFonts w:ascii="Times New Roman" w:hAnsi="Times New Roman" w:cs="Times New Roman"/>
          <w:sz w:val="18"/>
          <w:szCs w:val="18"/>
          <w:vertAlign w:val="superscript"/>
        </w:rPr>
        <w:t>0</w:t>
      </w:r>
      <w:r w:rsidRPr="000635C5">
        <w:rPr>
          <w:rFonts w:ascii="Times New Roman" w:hAnsi="Times New Roman" w:cs="Times New Roman"/>
          <w:sz w:val="18"/>
          <w:szCs w:val="18"/>
        </w:rPr>
        <w:t xml:space="preserve">C). </w:t>
      </w:r>
      <w:r w:rsidRPr="000635C5">
        <w:rPr>
          <w:rFonts w:ascii="Times New Roman" w:eastAsia="Calibri" w:hAnsi="Times New Roman" w:cs="Times New Roman"/>
          <w:sz w:val="18"/>
          <w:szCs w:val="18"/>
        </w:rPr>
        <w:t xml:space="preserve">Flash point </w:t>
      </w:r>
      <w:proofErr w:type="gramStart"/>
      <w:r w:rsidRPr="000635C5">
        <w:rPr>
          <w:rFonts w:ascii="Times New Roman" w:eastAsia="Calibri" w:hAnsi="Times New Roman" w:cs="Times New Roman"/>
          <w:sz w:val="18"/>
          <w:szCs w:val="18"/>
        </w:rPr>
        <w:t>of  biodiesel</w:t>
      </w:r>
      <w:proofErr w:type="gramEnd"/>
      <w:r w:rsidRPr="000635C5">
        <w:rPr>
          <w:rFonts w:ascii="Times New Roman" w:eastAsia="Calibri" w:hAnsi="Times New Roman" w:cs="Times New Roman"/>
          <w:sz w:val="18"/>
          <w:szCs w:val="18"/>
        </w:rPr>
        <w:t xml:space="preserve"> B</w:t>
      </w:r>
      <w:r w:rsidRPr="000635C5">
        <w:rPr>
          <w:rFonts w:ascii="Times New Roman" w:eastAsia="Calibri" w:hAnsi="Times New Roman" w:cs="Times New Roman"/>
          <w:sz w:val="18"/>
          <w:szCs w:val="18"/>
          <w:vertAlign w:val="subscript"/>
        </w:rPr>
        <w:t>1</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2</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3</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4</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5</w:t>
      </w:r>
      <w:r w:rsidRPr="000635C5">
        <w:rPr>
          <w:rFonts w:ascii="Times New Roman" w:eastAsia="Calibri" w:hAnsi="Times New Roman" w:cs="Times New Roman"/>
          <w:sz w:val="18"/>
          <w:szCs w:val="18"/>
        </w:rPr>
        <w:t xml:space="preserve"> and B</w:t>
      </w:r>
      <w:r w:rsidRPr="000635C5">
        <w:rPr>
          <w:rFonts w:ascii="Times New Roman" w:eastAsia="Calibri" w:hAnsi="Times New Roman" w:cs="Times New Roman"/>
          <w:sz w:val="18"/>
          <w:szCs w:val="18"/>
          <w:vertAlign w:val="subscript"/>
        </w:rPr>
        <w:t xml:space="preserve">6  </w:t>
      </w:r>
      <w:r w:rsidRPr="000635C5">
        <w:rPr>
          <w:rFonts w:ascii="Times New Roman" w:eastAsia="Calibri" w:hAnsi="Times New Roman" w:cs="Times New Roman"/>
          <w:sz w:val="18"/>
          <w:szCs w:val="18"/>
        </w:rPr>
        <w:t>are:</w:t>
      </w:r>
      <w:r w:rsidRPr="000635C5">
        <w:rPr>
          <w:rFonts w:ascii="Times New Roman" w:hAnsi="Times New Roman" w:cs="Times New Roman"/>
          <w:color w:val="000000"/>
          <w:sz w:val="18"/>
          <w:szCs w:val="18"/>
        </w:rPr>
        <w:t xml:space="preserve">174; 196; 198; 208; 198 and 184 </w:t>
      </w:r>
      <w:r w:rsidRPr="000635C5">
        <w:rPr>
          <w:rFonts w:ascii="Times New Roman" w:hAnsi="Times New Roman" w:cs="Times New Roman"/>
          <w:sz w:val="18"/>
          <w:szCs w:val="18"/>
          <w:vertAlign w:val="superscript"/>
        </w:rPr>
        <w:t>0</w:t>
      </w:r>
      <w:r w:rsidRPr="000635C5">
        <w:rPr>
          <w:rFonts w:ascii="Times New Roman" w:hAnsi="Times New Roman" w:cs="Times New Roman"/>
          <w:sz w:val="18"/>
          <w:szCs w:val="18"/>
        </w:rPr>
        <w:t xml:space="preserve">C. Flash points of all biodiesel are suitable with SNI Standard. </w:t>
      </w:r>
      <w:proofErr w:type="gramStart"/>
      <w:r w:rsidRPr="000635C5">
        <w:rPr>
          <w:rFonts w:ascii="Times New Roman" w:eastAsia="Calibri" w:hAnsi="Times New Roman" w:cs="Times New Roman"/>
          <w:sz w:val="18"/>
          <w:szCs w:val="18"/>
        </w:rPr>
        <w:t>( minimal100</w:t>
      </w:r>
      <w:r w:rsidRPr="000635C5">
        <w:rPr>
          <w:rFonts w:ascii="Times New Roman" w:hAnsi="Times New Roman" w:cs="Times New Roman"/>
          <w:sz w:val="18"/>
          <w:szCs w:val="18"/>
          <w:vertAlign w:val="superscript"/>
        </w:rPr>
        <w:t>0</w:t>
      </w:r>
      <w:r w:rsidRPr="000635C5">
        <w:rPr>
          <w:rFonts w:ascii="Times New Roman" w:hAnsi="Times New Roman" w:cs="Times New Roman"/>
          <w:sz w:val="18"/>
          <w:szCs w:val="18"/>
        </w:rPr>
        <w:t>C</w:t>
      </w:r>
      <w:proofErr w:type="gramEnd"/>
      <w:r w:rsidRPr="000635C5">
        <w:rPr>
          <w:rFonts w:ascii="Times New Roman" w:hAnsi="Times New Roman" w:cs="Times New Roman"/>
          <w:sz w:val="18"/>
          <w:szCs w:val="18"/>
        </w:rPr>
        <w:t xml:space="preserve">). </w:t>
      </w:r>
      <w:r w:rsidRPr="000635C5">
        <w:rPr>
          <w:rFonts w:ascii="Times New Roman" w:eastAsia="Calibri" w:hAnsi="Times New Roman" w:cs="Times New Roman"/>
          <w:sz w:val="18"/>
          <w:szCs w:val="18"/>
        </w:rPr>
        <w:t xml:space="preserve">Heat of combustions </w:t>
      </w:r>
      <w:proofErr w:type="gramStart"/>
      <w:r w:rsidRPr="000635C5">
        <w:rPr>
          <w:rFonts w:ascii="Times New Roman" w:eastAsia="Calibri" w:hAnsi="Times New Roman" w:cs="Times New Roman"/>
          <w:sz w:val="18"/>
          <w:szCs w:val="18"/>
        </w:rPr>
        <w:t>of  biodiesel</w:t>
      </w:r>
      <w:proofErr w:type="gramEnd"/>
      <w:r w:rsidRPr="000635C5">
        <w:rPr>
          <w:rFonts w:ascii="Times New Roman" w:eastAsia="Calibri" w:hAnsi="Times New Roman" w:cs="Times New Roman"/>
          <w:sz w:val="18"/>
          <w:szCs w:val="18"/>
        </w:rPr>
        <w:t xml:space="preserve"> B</w:t>
      </w:r>
      <w:r w:rsidRPr="000635C5">
        <w:rPr>
          <w:rFonts w:ascii="Times New Roman" w:eastAsia="Calibri" w:hAnsi="Times New Roman" w:cs="Times New Roman"/>
          <w:sz w:val="18"/>
          <w:szCs w:val="18"/>
          <w:vertAlign w:val="subscript"/>
        </w:rPr>
        <w:t>1</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2</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3</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4</w:t>
      </w:r>
      <w:r w:rsidRPr="000635C5">
        <w:rPr>
          <w:rFonts w:ascii="Times New Roman" w:eastAsia="Calibri" w:hAnsi="Times New Roman" w:cs="Times New Roman"/>
          <w:sz w:val="18"/>
          <w:szCs w:val="18"/>
        </w:rPr>
        <w:t>, B</w:t>
      </w:r>
      <w:r w:rsidRPr="000635C5">
        <w:rPr>
          <w:rFonts w:ascii="Times New Roman" w:eastAsia="Calibri" w:hAnsi="Times New Roman" w:cs="Times New Roman"/>
          <w:sz w:val="18"/>
          <w:szCs w:val="18"/>
          <w:vertAlign w:val="subscript"/>
        </w:rPr>
        <w:t>5</w:t>
      </w:r>
      <w:r w:rsidRPr="000635C5">
        <w:rPr>
          <w:rFonts w:ascii="Times New Roman" w:eastAsia="Calibri" w:hAnsi="Times New Roman" w:cs="Times New Roman"/>
          <w:sz w:val="18"/>
          <w:szCs w:val="18"/>
        </w:rPr>
        <w:t xml:space="preserve"> and  B</w:t>
      </w:r>
      <w:r w:rsidRPr="000635C5">
        <w:rPr>
          <w:rFonts w:ascii="Times New Roman" w:eastAsia="Calibri" w:hAnsi="Times New Roman" w:cs="Times New Roman"/>
          <w:sz w:val="18"/>
          <w:szCs w:val="18"/>
          <w:vertAlign w:val="subscript"/>
        </w:rPr>
        <w:t>6</w:t>
      </w:r>
      <w:r w:rsidRPr="000635C5">
        <w:rPr>
          <w:rFonts w:ascii="Times New Roman" w:eastAsia="Calibri" w:hAnsi="Times New Roman" w:cs="Times New Roman"/>
          <w:sz w:val="18"/>
          <w:szCs w:val="18"/>
        </w:rPr>
        <w:t xml:space="preserve">  are :  </w:t>
      </w:r>
      <w:r w:rsidRPr="000635C5">
        <w:rPr>
          <w:rFonts w:ascii="Times New Roman" w:hAnsi="Times New Roman" w:cs="Times New Roman"/>
          <w:sz w:val="18"/>
          <w:szCs w:val="18"/>
        </w:rPr>
        <w:t xml:space="preserve">9421.3905; 9724.1315; 9501.3474; </w:t>
      </w:r>
      <w:r w:rsidRPr="000635C5">
        <w:rPr>
          <w:rFonts w:ascii="Times New Roman" w:hAnsi="Times New Roman" w:cs="Times New Roman"/>
          <w:bCs/>
          <w:sz w:val="18"/>
          <w:szCs w:val="18"/>
        </w:rPr>
        <w:t>9821.6535</w:t>
      </w:r>
      <w:r w:rsidRPr="000635C5">
        <w:rPr>
          <w:rFonts w:ascii="Times New Roman" w:hAnsi="Times New Roman" w:cs="Times New Roman"/>
          <w:sz w:val="18"/>
          <w:szCs w:val="18"/>
        </w:rPr>
        <w:t xml:space="preserve">; </w:t>
      </w:r>
      <w:r w:rsidRPr="000635C5">
        <w:rPr>
          <w:rFonts w:ascii="Times New Roman" w:hAnsi="Times New Roman" w:cs="Times New Roman"/>
          <w:bCs/>
          <w:sz w:val="18"/>
          <w:szCs w:val="18"/>
        </w:rPr>
        <w:t xml:space="preserve">9023.50 </w:t>
      </w:r>
      <w:r w:rsidRPr="000635C5">
        <w:rPr>
          <w:rFonts w:ascii="Times New Roman" w:hAnsi="Times New Roman" w:cs="Times New Roman"/>
          <w:sz w:val="18"/>
          <w:szCs w:val="18"/>
        </w:rPr>
        <w:t xml:space="preserve">and  </w:t>
      </w:r>
      <w:r w:rsidRPr="000635C5">
        <w:rPr>
          <w:rFonts w:ascii="Times New Roman" w:hAnsi="Times New Roman" w:cs="Times New Roman"/>
          <w:bCs/>
          <w:sz w:val="18"/>
          <w:szCs w:val="18"/>
        </w:rPr>
        <w:t>9216.280</w:t>
      </w:r>
      <w:r w:rsidRPr="000635C5">
        <w:rPr>
          <w:rFonts w:ascii="Times New Roman" w:hAnsi="Times New Roman" w:cs="Times New Roman"/>
          <w:sz w:val="18"/>
          <w:szCs w:val="18"/>
        </w:rPr>
        <w:t xml:space="preserve"> cal/g, respectively, except B</w:t>
      </w:r>
      <w:r w:rsidRPr="000635C5">
        <w:rPr>
          <w:rFonts w:ascii="Times New Roman" w:hAnsi="Times New Roman" w:cs="Times New Roman"/>
          <w:sz w:val="18"/>
          <w:szCs w:val="18"/>
          <w:vertAlign w:val="subscript"/>
        </w:rPr>
        <w:t xml:space="preserve">4, </w:t>
      </w:r>
      <w:r w:rsidRPr="000635C5">
        <w:rPr>
          <w:rFonts w:ascii="Times New Roman" w:hAnsi="Times New Roman" w:cs="Times New Roman"/>
          <w:sz w:val="18"/>
          <w:szCs w:val="18"/>
        </w:rPr>
        <w:t xml:space="preserve">all of the value of heat combustion are less then value of SNI Standard  (10160 – 11000 </w:t>
      </w:r>
      <w:r w:rsidR="004F49E5">
        <w:rPr>
          <w:rFonts w:ascii="Times New Roman" w:hAnsi="Times New Roman" w:cs="Times New Roman"/>
          <w:sz w:val="18"/>
          <w:szCs w:val="18"/>
        </w:rPr>
        <w:t>C</w:t>
      </w:r>
      <w:r w:rsidRPr="000635C5">
        <w:rPr>
          <w:rFonts w:ascii="Times New Roman" w:hAnsi="Times New Roman" w:cs="Times New Roman"/>
          <w:sz w:val="18"/>
          <w:szCs w:val="18"/>
        </w:rPr>
        <w:t>al/g).</w:t>
      </w:r>
    </w:p>
    <w:p w:rsidR="00377DCB" w:rsidRPr="000635C5" w:rsidRDefault="00377DCB" w:rsidP="00377DCB">
      <w:pPr>
        <w:pStyle w:val="ListParagraph"/>
        <w:tabs>
          <w:tab w:val="left" w:pos="1617"/>
          <w:tab w:val="left" w:pos="2309"/>
        </w:tabs>
        <w:spacing w:after="0" w:line="240" w:lineRule="auto"/>
        <w:ind w:left="990" w:right="1260"/>
        <w:jc w:val="both"/>
        <w:rPr>
          <w:rFonts w:ascii="Times New Roman" w:eastAsia="Calibri" w:hAnsi="Times New Roman" w:cs="Times New Roman"/>
          <w:b/>
          <w:sz w:val="18"/>
          <w:szCs w:val="18"/>
        </w:rPr>
      </w:pPr>
    </w:p>
    <w:p w:rsidR="00EE00AF" w:rsidRDefault="00EE00AF" w:rsidP="00377DCB">
      <w:pPr>
        <w:spacing w:after="0" w:line="240" w:lineRule="auto"/>
        <w:ind w:left="990" w:right="1260"/>
        <w:jc w:val="center"/>
        <w:rPr>
          <w:rFonts w:ascii="Times New Roman" w:hAnsi="Times New Roman" w:cs="Times New Roman"/>
          <w:b/>
          <w:sz w:val="18"/>
          <w:szCs w:val="18"/>
        </w:rPr>
      </w:pPr>
    </w:p>
    <w:p w:rsidR="00EE00AF" w:rsidRPr="00AC2690" w:rsidRDefault="00EE00AF" w:rsidP="00EE00AF">
      <w:pPr>
        <w:pStyle w:val="ListParagraph"/>
        <w:widowControl w:val="0"/>
        <w:autoSpaceDE w:val="0"/>
        <w:autoSpaceDN w:val="0"/>
        <w:adjustRightInd w:val="0"/>
        <w:spacing w:after="0" w:line="200" w:lineRule="exact"/>
        <w:ind w:left="4050" w:right="-22"/>
        <w:rPr>
          <w:rFonts w:ascii="Times New Roman" w:hAnsi="Times New Roman" w:cs="Times New Roman"/>
          <w:b/>
          <w:color w:val="191919"/>
          <w:sz w:val="24"/>
          <w:szCs w:val="24"/>
        </w:rPr>
      </w:pPr>
      <w:r w:rsidRPr="00AC2690">
        <w:rPr>
          <w:rFonts w:ascii="Times New Roman" w:hAnsi="Times New Roman" w:cs="Times New Roman"/>
          <w:b/>
          <w:color w:val="191919"/>
          <w:sz w:val="24"/>
          <w:szCs w:val="24"/>
        </w:rPr>
        <w:t>INTRODUCTION</w:t>
      </w:r>
    </w:p>
    <w:p w:rsidR="00EE00AF" w:rsidRPr="00AC2690" w:rsidRDefault="00EE00AF" w:rsidP="00EE00AF">
      <w:pPr>
        <w:widowControl w:val="0"/>
        <w:autoSpaceDE w:val="0"/>
        <w:autoSpaceDN w:val="0"/>
        <w:adjustRightInd w:val="0"/>
        <w:spacing w:after="0" w:line="200" w:lineRule="exact"/>
        <w:ind w:right="-22"/>
        <w:rPr>
          <w:rFonts w:ascii="Times New Roman" w:hAnsi="Times New Roman" w:cs="Times New Roman"/>
          <w:color w:val="000000"/>
          <w:sz w:val="24"/>
          <w:szCs w:val="24"/>
        </w:rPr>
      </w:pPr>
    </w:p>
    <w:p w:rsidR="00EE00AF" w:rsidRPr="00D548DD" w:rsidRDefault="00EE00AF" w:rsidP="00EB48A9">
      <w:pPr>
        <w:pStyle w:val="ListParagraph"/>
        <w:spacing w:after="0" w:line="240" w:lineRule="auto"/>
        <w:ind w:firstLine="270"/>
        <w:jc w:val="both"/>
        <w:rPr>
          <w:rFonts w:ascii="Times New Roman" w:hAnsi="Times New Roman" w:cs="Times New Roman"/>
          <w:color w:val="FF0000"/>
          <w:sz w:val="20"/>
          <w:szCs w:val="20"/>
        </w:rPr>
      </w:pPr>
      <w:r w:rsidRPr="00D548DD">
        <w:rPr>
          <w:rFonts w:ascii="Times New Roman" w:hAnsi="Times New Roman" w:cs="Times New Roman"/>
          <w:sz w:val="20"/>
          <w:szCs w:val="20"/>
        </w:rPr>
        <w:t>Diesel Fuel is one of fuel that has important role in Indonesia Economy. In fact</w:t>
      </w:r>
      <w:proofErr w:type="gramStart"/>
      <w:r w:rsidRPr="00D548DD">
        <w:rPr>
          <w:rFonts w:ascii="Times New Roman" w:hAnsi="Times New Roman" w:cs="Times New Roman"/>
          <w:sz w:val="20"/>
          <w:szCs w:val="20"/>
        </w:rPr>
        <w:t>,  crude</w:t>
      </w:r>
      <w:proofErr w:type="gramEnd"/>
      <w:r w:rsidRPr="00D548DD">
        <w:rPr>
          <w:rFonts w:ascii="Times New Roman" w:hAnsi="Times New Roman" w:cs="Times New Roman"/>
          <w:sz w:val="20"/>
          <w:szCs w:val="20"/>
        </w:rPr>
        <w:t xml:space="preserve"> oil refinery ability to produce diesel fuel is not increase, while diesel fuel demand was increase, so Indonesia must import biodiesel fuel , and in 2006,  Indonesia has imported 5</w:t>
      </w:r>
      <w:r>
        <w:rPr>
          <w:rFonts w:ascii="Times New Roman" w:hAnsi="Times New Roman" w:cs="Times New Roman"/>
          <w:sz w:val="20"/>
          <w:szCs w:val="20"/>
        </w:rPr>
        <w:t xml:space="preserve">-6 </w:t>
      </w:r>
      <w:r w:rsidR="003A0BC8">
        <w:rPr>
          <w:rFonts w:ascii="Times New Roman" w:hAnsi="Times New Roman" w:cs="Times New Roman"/>
          <w:sz w:val="20"/>
          <w:szCs w:val="20"/>
        </w:rPr>
        <w:t xml:space="preserve">thousand </w:t>
      </w:r>
      <w:r>
        <w:rPr>
          <w:rFonts w:ascii="Times New Roman" w:hAnsi="Times New Roman" w:cs="Times New Roman"/>
          <w:sz w:val="20"/>
          <w:szCs w:val="20"/>
        </w:rPr>
        <w:t>mil</w:t>
      </w:r>
      <w:r w:rsidR="003A0BC8">
        <w:rPr>
          <w:rFonts w:ascii="Times New Roman" w:hAnsi="Times New Roman" w:cs="Times New Roman"/>
          <w:sz w:val="20"/>
          <w:szCs w:val="20"/>
        </w:rPr>
        <w:t>lion</w:t>
      </w:r>
      <w:r>
        <w:rPr>
          <w:rFonts w:ascii="Times New Roman" w:hAnsi="Times New Roman" w:cs="Times New Roman"/>
          <w:sz w:val="20"/>
          <w:szCs w:val="20"/>
        </w:rPr>
        <w:t xml:space="preserve"> liter </w:t>
      </w:r>
      <w:r w:rsidR="00EB48A9">
        <w:rPr>
          <w:rFonts w:ascii="Times New Roman" w:hAnsi="Times New Roman" w:cs="Times New Roman"/>
          <w:sz w:val="20"/>
          <w:szCs w:val="20"/>
        </w:rPr>
        <w:t xml:space="preserve">of </w:t>
      </w:r>
      <w:r>
        <w:rPr>
          <w:rFonts w:ascii="Times New Roman" w:hAnsi="Times New Roman" w:cs="Times New Roman"/>
          <w:sz w:val="20"/>
          <w:szCs w:val="20"/>
        </w:rPr>
        <w:t>biodies</w:t>
      </w:r>
      <w:r w:rsidR="00433C72">
        <w:rPr>
          <w:rFonts w:ascii="Times New Roman" w:hAnsi="Times New Roman" w:cs="Times New Roman"/>
          <w:sz w:val="20"/>
          <w:szCs w:val="20"/>
        </w:rPr>
        <w:t>e</w:t>
      </w:r>
      <w:r>
        <w:rPr>
          <w:rFonts w:ascii="Times New Roman" w:hAnsi="Times New Roman" w:cs="Times New Roman"/>
          <w:sz w:val="20"/>
          <w:szCs w:val="20"/>
        </w:rPr>
        <w:t>l fuel</w:t>
      </w:r>
      <w:r w:rsidRPr="00D548DD">
        <w:rPr>
          <w:rFonts w:ascii="Times New Roman" w:eastAsiaTheme="minorHAnsi" w:hAnsi="Times New Roman" w:cs="Times New Roman"/>
          <w:sz w:val="20"/>
          <w:szCs w:val="20"/>
        </w:rPr>
        <w:t>[1]</w:t>
      </w:r>
      <w:r>
        <w:rPr>
          <w:rFonts w:ascii="Times New Roman" w:eastAsiaTheme="minorHAnsi" w:hAnsi="Times New Roman" w:cs="Times New Roman"/>
          <w:sz w:val="20"/>
          <w:szCs w:val="20"/>
        </w:rPr>
        <w:t xml:space="preserve">.  </w:t>
      </w:r>
      <w:r w:rsidRPr="00D548DD">
        <w:rPr>
          <w:rFonts w:ascii="Times New Roman" w:hAnsi="Times New Roman" w:cs="Times New Roman"/>
          <w:color w:val="1D1B11" w:themeColor="background2" w:themeShade="1A"/>
          <w:sz w:val="20"/>
          <w:szCs w:val="20"/>
        </w:rPr>
        <w:t>According to this fact, efforts are required to find sources of fuel that has c</w:t>
      </w:r>
      <w:r w:rsidR="00433C72">
        <w:rPr>
          <w:rFonts w:ascii="Times New Roman" w:hAnsi="Times New Roman" w:cs="Times New Roman"/>
          <w:color w:val="1D1B11" w:themeColor="background2" w:themeShade="1A"/>
          <w:sz w:val="20"/>
          <w:szCs w:val="20"/>
        </w:rPr>
        <w:t>h</w:t>
      </w:r>
      <w:r w:rsidRPr="00D548DD">
        <w:rPr>
          <w:rFonts w:ascii="Times New Roman" w:hAnsi="Times New Roman" w:cs="Times New Roman"/>
          <w:color w:val="1D1B11" w:themeColor="background2" w:themeShade="1A"/>
          <w:sz w:val="20"/>
          <w:szCs w:val="20"/>
        </w:rPr>
        <w:t>aracters like diesel fuel. Biodiesel is biofue</w:t>
      </w:r>
      <w:r w:rsidR="0047545E">
        <w:rPr>
          <w:rFonts w:ascii="Times New Roman" w:hAnsi="Times New Roman" w:cs="Times New Roman"/>
          <w:color w:val="1D1B11" w:themeColor="background2" w:themeShade="1A"/>
          <w:sz w:val="20"/>
          <w:szCs w:val="20"/>
        </w:rPr>
        <w:t>l that made from oil seed plant</w:t>
      </w:r>
      <w:r w:rsidR="002871CC">
        <w:rPr>
          <w:rFonts w:ascii="Times New Roman" w:hAnsi="Times New Roman" w:cs="Times New Roman"/>
          <w:color w:val="1D1B11" w:themeColor="background2" w:themeShade="1A"/>
          <w:sz w:val="20"/>
          <w:szCs w:val="20"/>
        </w:rPr>
        <w:t xml:space="preserve">. </w:t>
      </w:r>
      <w:r w:rsidRPr="00D548DD">
        <w:rPr>
          <w:rFonts w:ascii="Times New Roman" w:hAnsi="Times New Roman" w:cs="Times New Roman"/>
          <w:color w:val="1D1B11" w:themeColor="background2" w:themeShade="1A"/>
          <w:sz w:val="20"/>
          <w:szCs w:val="20"/>
        </w:rPr>
        <w:t>There are three steps to make biod</w:t>
      </w:r>
      <w:r>
        <w:rPr>
          <w:rFonts w:ascii="Times New Roman" w:hAnsi="Times New Roman" w:cs="Times New Roman"/>
          <w:color w:val="1D1B11" w:themeColor="background2" w:themeShade="1A"/>
          <w:sz w:val="20"/>
          <w:szCs w:val="20"/>
        </w:rPr>
        <w:t>i</w:t>
      </w:r>
      <w:r w:rsidRPr="00D548DD">
        <w:rPr>
          <w:rFonts w:ascii="Times New Roman" w:hAnsi="Times New Roman" w:cs="Times New Roman"/>
          <w:color w:val="1D1B11" w:themeColor="background2" w:themeShade="1A"/>
          <w:sz w:val="20"/>
          <w:szCs w:val="20"/>
        </w:rPr>
        <w:t xml:space="preserve">esel from oil seed plant, there </w:t>
      </w:r>
      <w:proofErr w:type="gramStart"/>
      <w:r w:rsidRPr="00D548DD">
        <w:rPr>
          <w:rFonts w:ascii="Times New Roman" w:hAnsi="Times New Roman" w:cs="Times New Roman"/>
          <w:color w:val="1D1B11" w:themeColor="background2" w:themeShade="1A"/>
          <w:sz w:val="20"/>
          <w:szCs w:val="20"/>
        </w:rPr>
        <w:t>are :</w:t>
      </w:r>
      <w:proofErr w:type="gramEnd"/>
      <w:r w:rsidRPr="00D548DD">
        <w:rPr>
          <w:rFonts w:ascii="Times New Roman" w:hAnsi="Times New Roman" w:cs="Times New Roman"/>
          <w:color w:val="1D1B11" w:themeColor="background2" w:themeShade="1A"/>
          <w:sz w:val="20"/>
          <w:szCs w:val="20"/>
        </w:rPr>
        <w:t xml:space="preserve"> taking oil from seed, esterification process to reduce of free fatty acid and then followed by transesterification process. </w:t>
      </w:r>
      <w:r w:rsidR="00D873E0" w:rsidRPr="00D548DD">
        <w:rPr>
          <w:rFonts w:ascii="Times New Roman" w:eastAsiaTheme="minorHAnsi" w:hAnsi="Times New Roman" w:cs="Times New Roman"/>
          <w:sz w:val="20"/>
          <w:szCs w:val="20"/>
        </w:rPr>
        <w:t>[</w:t>
      </w:r>
      <w:r w:rsidR="004F49E5">
        <w:rPr>
          <w:rFonts w:ascii="Times New Roman" w:eastAsiaTheme="minorHAnsi" w:hAnsi="Times New Roman" w:cs="Times New Roman"/>
          <w:sz w:val="20"/>
          <w:szCs w:val="20"/>
        </w:rPr>
        <w:t xml:space="preserve">2, </w:t>
      </w:r>
      <w:r w:rsidR="00D873E0">
        <w:rPr>
          <w:rFonts w:ascii="Times New Roman" w:eastAsiaTheme="minorHAnsi" w:hAnsi="Times New Roman" w:cs="Times New Roman"/>
          <w:sz w:val="20"/>
          <w:szCs w:val="20"/>
        </w:rPr>
        <w:t>3</w:t>
      </w:r>
      <w:r w:rsidR="0047545E">
        <w:rPr>
          <w:rFonts w:ascii="Times New Roman" w:eastAsiaTheme="minorHAnsi" w:hAnsi="Times New Roman" w:cs="Times New Roman"/>
          <w:sz w:val="20"/>
          <w:szCs w:val="20"/>
        </w:rPr>
        <w:t>, 4</w:t>
      </w:r>
      <w:proofErr w:type="gramStart"/>
      <w:r w:rsidR="00F948DA">
        <w:rPr>
          <w:rFonts w:ascii="Times New Roman" w:eastAsiaTheme="minorHAnsi" w:hAnsi="Times New Roman" w:cs="Times New Roman"/>
          <w:sz w:val="20"/>
          <w:szCs w:val="20"/>
        </w:rPr>
        <w:t>,5</w:t>
      </w:r>
      <w:proofErr w:type="gramEnd"/>
      <w:r w:rsidR="00D873E0" w:rsidRPr="00D548DD">
        <w:rPr>
          <w:rFonts w:ascii="Times New Roman" w:eastAsiaTheme="minorHAnsi" w:hAnsi="Times New Roman" w:cs="Times New Roman"/>
          <w:sz w:val="20"/>
          <w:szCs w:val="20"/>
        </w:rPr>
        <w:t>].</w:t>
      </w:r>
      <w:r w:rsidRPr="00D548DD">
        <w:rPr>
          <w:rFonts w:ascii="Times New Roman" w:hAnsi="Times New Roman" w:cs="Times New Roman"/>
          <w:color w:val="1D1B11" w:themeColor="background2" w:themeShade="1A"/>
          <w:sz w:val="20"/>
          <w:szCs w:val="20"/>
        </w:rPr>
        <w:t>Biodies</w:t>
      </w:r>
      <w:r>
        <w:rPr>
          <w:rFonts w:ascii="Times New Roman" w:hAnsi="Times New Roman" w:cs="Times New Roman"/>
          <w:color w:val="1D1B11" w:themeColor="background2" w:themeShade="1A"/>
          <w:sz w:val="20"/>
          <w:szCs w:val="20"/>
        </w:rPr>
        <w:t>el</w:t>
      </w:r>
      <w:r w:rsidRPr="00D548DD">
        <w:rPr>
          <w:rFonts w:ascii="Times New Roman" w:hAnsi="Times New Roman" w:cs="Times New Roman"/>
          <w:color w:val="1D1B11" w:themeColor="background2" w:themeShade="1A"/>
          <w:sz w:val="20"/>
          <w:szCs w:val="20"/>
        </w:rPr>
        <w:t xml:space="preserve"> can use  as alternative fuel for diesel car in  many concentrations with diesel fuel </w:t>
      </w:r>
      <w:r w:rsidR="00433C72">
        <w:rPr>
          <w:rFonts w:ascii="Times New Roman" w:hAnsi="Times New Roman" w:cs="Times New Roman"/>
          <w:color w:val="1D1B11" w:themeColor="background2" w:themeShade="1A"/>
          <w:sz w:val="20"/>
          <w:szCs w:val="20"/>
        </w:rPr>
        <w:t>(</w:t>
      </w:r>
      <w:r w:rsidRPr="00D548DD">
        <w:rPr>
          <w:rFonts w:ascii="Times New Roman" w:hAnsi="Times New Roman" w:cs="Times New Roman"/>
          <w:color w:val="1D1B11" w:themeColor="background2" w:themeShade="1A"/>
          <w:sz w:val="20"/>
          <w:szCs w:val="20"/>
        </w:rPr>
        <w:t>1</w:t>
      </w:r>
      <w:r w:rsidR="00433C72">
        <w:rPr>
          <w:rFonts w:ascii="Times New Roman" w:hAnsi="Times New Roman" w:cs="Times New Roman"/>
          <w:color w:val="1D1B11" w:themeColor="background2" w:themeShade="1A"/>
          <w:sz w:val="20"/>
          <w:szCs w:val="20"/>
        </w:rPr>
        <w:t xml:space="preserve">0 </w:t>
      </w:r>
      <w:r w:rsidRPr="00D548DD">
        <w:rPr>
          <w:rFonts w:ascii="Times New Roman" w:hAnsi="Times New Roman" w:cs="Times New Roman"/>
          <w:color w:val="1D1B11" w:themeColor="background2" w:themeShade="1A"/>
          <w:sz w:val="20"/>
          <w:szCs w:val="20"/>
        </w:rPr>
        <w:t>or 20</w:t>
      </w:r>
      <w:r w:rsidR="00433C72">
        <w:rPr>
          <w:rFonts w:ascii="Times New Roman" w:hAnsi="Times New Roman" w:cs="Times New Roman"/>
          <w:color w:val="1D1B11" w:themeColor="background2" w:themeShade="1A"/>
          <w:sz w:val="20"/>
          <w:szCs w:val="20"/>
        </w:rPr>
        <w:t xml:space="preserve"> %</w:t>
      </w:r>
      <w:r>
        <w:rPr>
          <w:rFonts w:ascii="Times New Roman" w:hAnsi="Times New Roman" w:cs="Times New Roman"/>
          <w:color w:val="1D1B11" w:themeColor="background2" w:themeShade="1A"/>
          <w:sz w:val="20"/>
          <w:szCs w:val="20"/>
        </w:rPr>
        <w:t>)</w:t>
      </w:r>
      <w:r w:rsidRPr="00D548DD">
        <w:rPr>
          <w:rFonts w:ascii="Times New Roman" w:eastAsiaTheme="minorHAnsi" w:hAnsi="Times New Roman" w:cs="Times New Roman"/>
          <w:sz w:val="20"/>
          <w:szCs w:val="20"/>
        </w:rPr>
        <w:t>[</w:t>
      </w:r>
      <w:r w:rsidR="0047545E">
        <w:rPr>
          <w:rFonts w:ascii="Times New Roman" w:eastAsiaTheme="minorHAnsi" w:hAnsi="Times New Roman" w:cs="Times New Roman"/>
          <w:sz w:val="20"/>
          <w:szCs w:val="20"/>
        </w:rPr>
        <w:t>5,6</w:t>
      </w:r>
      <w:r w:rsidRPr="00D548DD">
        <w:rPr>
          <w:rFonts w:ascii="Times New Roman" w:eastAsiaTheme="minorHAnsi" w:hAnsi="Times New Roman" w:cs="Times New Roman"/>
          <w:sz w:val="20"/>
          <w:szCs w:val="20"/>
        </w:rPr>
        <w:t>].</w:t>
      </w:r>
    </w:p>
    <w:p w:rsidR="00EE00AF" w:rsidRPr="00D548DD" w:rsidRDefault="00EB48A9" w:rsidP="00EB48A9">
      <w:pPr>
        <w:pStyle w:val="ListParagraph"/>
        <w:spacing w:after="0" w:line="240" w:lineRule="auto"/>
        <w:ind w:firstLine="270"/>
        <w:jc w:val="both"/>
        <w:rPr>
          <w:rFonts w:ascii="Times New Roman" w:hAnsi="Times New Roman" w:cs="Times New Roman"/>
          <w:color w:val="FF0000"/>
          <w:sz w:val="20"/>
          <w:szCs w:val="20"/>
        </w:rPr>
      </w:pPr>
      <w:r>
        <w:rPr>
          <w:rFonts w:ascii="Times New Roman" w:hAnsi="Times New Roman" w:cs="Times New Roman"/>
          <w:sz w:val="20"/>
          <w:szCs w:val="20"/>
        </w:rPr>
        <w:t>There are m</w:t>
      </w:r>
      <w:r w:rsidR="00EE00AF" w:rsidRPr="00D548DD">
        <w:rPr>
          <w:rFonts w:ascii="Times New Roman" w:hAnsi="Times New Roman" w:cs="Times New Roman"/>
          <w:sz w:val="20"/>
          <w:szCs w:val="20"/>
        </w:rPr>
        <w:t xml:space="preserve">any </w:t>
      </w:r>
      <w:r w:rsidR="00CD4969">
        <w:rPr>
          <w:rFonts w:ascii="Times New Roman" w:hAnsi="Times New Roman" w:cs="Times New Roman"/>
          <w:sz w:val="20"/>
          <w:szCs w:val="20"/>
        </w:rPr>
        <w:t xml:space="preserve">plant </w:t>
      </w:r>
      <w:r>
        <w:rPr>
          <w:rFonts w:ascii="Times New Roman" w:hAnsi="Times New Roman" w:cs="Times New Roman"/>
          <w:sz w:val="20"/>
          <w:szCs w:val="20"/>
        </w:rPr>
        <w:t>seed</w:t>
      </w:r>
      <w:r w:rsidR="00CD4969">
        <w:rPr>
          <w:rFonts w:ascii="Times New Roman" w:hAnsi="Times New Roman" w:cs="Times New Roman"/>
          <w:sz w:val="20"/>
          <w:szCs w:val="20"/>
        </w:rPr>
        <w:t>s</w:t>
      </w:r>
      <w:r>
        <w:rPr>
          <w:rFonts w:ascii="Times New Roman" w:hAnsi="Times New Roman" w:cs="Times New Roman"/>
          <w:sz w:val="20"/>
          <w:szCs w:val="20"/>
        </w:rPr>
        <w:t xml:space="preserve"> that can</w:t>
      </w:r>
      <w:r w:rsidR="00CD4969">
        <w:rPr>
          <w:rFonts w:ascii="Times New Roman" w:hAnsi="Times New Roman" w:cs="Times New Roman"/>
          <w:sz w:val="20"/>
          <w:szCs w:val="20"/>
        </w:rPr>
        <w:t xml:space="preserve"> be</w:t>
      </w:r>
      <w:r>
        <w:rPr>
          <w:rFonts w:ascii="Times New Roman" w:hAnsi="Times New Roman" w:cs="Times New Roman"/>
          <w:sz w:val="20"/>
          <w:szCs w:val="20"/>
        </w:rPr>
        <w:t xml:space="preserve"> use </w:t>
      </w:r>
      <w:r w:rsidR="00EE00AF" w:rsidRPr="00D548DD">
        <w:rPr>
          <w:rFonts w:ascii="Times New Roman" w:hAnsi="Times New Roman" w:cs="Times New Roman"/>
          <w:sz w:val="20"/>
          <w:szCs w:val="20"/>
        </w:rPr>
        <w:t xml:space="preserve">as biodiesel resources, for examples: </w:t>
      </w:r>
      <w:r w:rsidR="00F948DA">
        <w:rPr>
          <w:rFonts w:ascii="Times New Roman" w:hAnsi="Times New Roman" w:cs="Times New Roman"/>
          <w:sz w:val="20"/>
          <w:szCs w:val="20"/>
        </w:rPr>
        <w:t>castor</w:t>
      </w:r>
      <w:r w:rsidR="00EE00AF" w:rsidRPr="00D548DD">
        <w:rPr>
          <w:rFonts w:ascii="Times New Roman" w:hAnsi="Times New Roman" w:cs="Times New Roman"/>
          <w:sz w:val="20"/>
          <w:szCs w:val="20"/>
        </w:rPr>
        <w:t xml:space="preserve">, avocado, rubber, coconut, </w:t>
      </w:r>
      <w:proofErr w:type="spellStart"/>
      <w:r w:rsidR="00EE00AF" w:rsidRPr="00D548DD">
        <w:rPr>
          <w:rFonts w:ascii="Times New Roman" w:hAnsi="Times New Roman" w:cs="Times New Roman"/>
          <w:sz w:val="20"/>
          <w:szCs w:val="20"/>
        </w:rPr>
        <w:t>kemiri</w:t>
      </w:r>
      <w:proofErr w:type="spellEnd"/>
      <w:r w:rsidR="00EE00AF" w:rsidRPr="00D548DD">
        <w:rPr>
          <w:rFonts w:ascii="Times New Roman" w:hAnsi="Times New Roman" w:cs="Times New Roman"/>
          <w:sz w:val="20"/>
          <w:szCs w:val="20"/>
        </w:rPr>
        <w:t xml:space="preserve">, </w:t>
      </w:r>
      <w:r w:rsidR="00433C72">
        <w:rPr>
          <w:rFonts w:ascii="Times New Roman" w:hAnsi="Times New Roman" w:cs="Times New Roman"/>
          <w:sz w:val="20"/>
          <w:szCs w:val="20"/>
        </w:rPr>
        <w:t>cotton seed</w:t>
      </w:r>
      <w:r w:rsidR="00EE00AF" w:rsidRPr="00D548DD">
        <w:rPr>
          <w:rFonts w:ascii="Times New Roman" w:hAnsi="Times New Roman" w:cs="Times New Roman"/>
          <w:sz w:val="20"/>
          <w:szCs w:val="20"/>
        </w:rPr>
        <w:t xml:space="preserve">, </w:t>
      </w:r>
      <w:proofErr w:type="spellStart"/>
      <w:r w:rsidR="00EE00AF" w:rsidRPr="00D548DD">
        <w:rPr>
          <w:rFonts w:ascii="Times New Roman" w:hAnsi="Times New Roman" w:cs="Times New Roman"/>
          <w:sz w:val="20"/>
          <w:szCs w:val="20"/>
        </w:rPr>
        <w:t>bintaro</w:t>
      </w:r>
      <w:proofErr w:type="spellEnd"/>
      <w:r w:rsidR="00EE00AF" w:rsidRPr="00D548DD">
        <w:rPr>
          <w:rFonts w:ascii="Times New Roman" w:hAnsi="Times New Roman" w:cs="Times New Roman"/>
          <w:sz w:val="20"/>
          <w:szCs w:val="20"/>
        </w:rPr>
        <w:t xml:space="preserve">, and </w:t>
      </w:r>
      <w:proofErr w:type="spellStart"/>
      <w:r w:rsidR="00EE00AF" w:rsidRPr="00D548DD">
        <w:rPr>
          <w:rFonts w:ascii="Times New Roman" w:hAnsi="Times New Roman" w:cs="Times New Roman"/>
          <w:sz w:val="20"/>
          <w:szCs w:val="20"/>
        </w:rPr>
        <w:t>nyamplung</w:t>
      </w:r>
      <w:proofErr w:type="spellEnd"/>
      <w:r w:rsidR="00EE00AF" w:rsidRPr="00D548DD">
        <w:rPr>
          <w:rFonts w:ascii="Times New Roman" w:eastAsiaTheme="minorHAnsi" w:hAnsi="Times New Roman" w:cs="Times New Roman"/>
          <w:sz w:val="20"/>
          <w:szCs w:val="20"/>
        </w:rPr>
        <w:t>[1</w:t>
      </w:r>
      <w:r w:rsidR="009D4E00">
        <w:rPr>
          <w:rFonts w:ascii="Times New Roman" w:eastAsiaTheme="minorHAnsi" w:hAnsi="Times New Roman" w:cs="Times New Roman"/>
          <w:sz w:val="20"/>
          <w:szCs w:val="20"/>
        </w:rPr>
        <w:t>,</w:t>
      </w:r>
      <w:r w:rsidR="006D5931">
        <w:rPr>
          <w:rFonts w:ascii="Times New Roman" w:eastAsiaTheme="minorHAnsi" w:hAnsi="Times New Roman" w:cs="Times New Roman"/>
          <w:sz w:val="20"/>
          <w:szCs w:val="20"/>
        </w:rPr>
        <w:t>4,</w:t>
      </w:r>
      <w:r w:rsidR="008110DD">
        <w:rPr>
          <w:rFonts w:ascii="Times New Roman" w:eastAsiaTheme="minorHAnsi" w:hAnsi="Times New Roman" w:cs="Times New Roman"/>
          <w:sz w:val="20"/>
          <w:szCs w:val="20"/>
        </w:rPr>
        <w:t>5</w:t>
      </w:r>
      <w:r w:rsidR="006D5931">
        <w:rPr>
          <w:rFonts w:ascii="Times New Roman" w:eastAsiaTheme="minorHAnsi" w:hAnsi="Times New Roman" w:cs="Times New Roman"/>
          <w:sz w:val="20"/>
          <w:szCs w:val="20"/>
        </w:rPr>
        <w:t>,7</w:t>
      </w:r>
      <w:r w:rsidR="00EE00AF" w:rsidRPr="00D548DD">
        <w:rPr>
          <w:rFonts w:ascii="Times New Roman" w:eastAsiaTheme="minorHAnsi" w:hAnsi="Times New Roman" w:cs="Times New Roman"/>
          <w:sz w:val="20"/>
          <w:szCs w:val="20"/>
        </w:rPr>
        <w:t>]</w:t>
      </w:r>
      <w:r w:rsidR="00EE00AF" w:rsidRPr="00510240">
        <w:rPr>
          <w:rFonts w:ascii="Times New Roman" w:hAnsi="Times New Roman" w:cs="Times New Roman"/>
          <w:sz w:val="20"/>
          <w:szCs w:val="20"/>
        </w:rPr>
        <w:t>.</w:t>
      </w:r>
      <w:r w:rsidR="00433C72">
        <w:rPr>
          <w:rFonts w:ascii="Times New Roman" w:hAnsi="Times New Roman" w:cs="Times New Roman"/>
          <w:sz w:val="20"/>
          <w:szCs w:val="20"/>
        </w:rPr>
        <w:t xml:space="preserve">The reason why we choice </w:t>
      </w:r>
      <w:r w:rsidR="00EE00AF" w:rsidRPr="00D548DD">
        <w:rPr>
          <w:rFonts w:ascii="Times New Roman" w:hAnsi="Times New Roman" w:cs="Times New Roman"/>
          <w:sz w:val="20"/>
          <w:szCs w:val="20"/>
        </w:rPr>
        <w:t xml:space="preserve"> rubber seed as biodiesel resources because rubber seed </w:t>
      </w:r>
      <w:r w:rsidR="00EE00AF">
        <w:rPr>
          <w:rFonts w:ascii="Times New Roman" w:hAnsi="Times New Roman" w:cs="Times New Roman"/>
          <w:sz w:val="20"/>
          <w:szCs w:val="20"/>
        </w:rPr>
        <w:t xml:space="preserve">oil </w:t>
      </w:r>
      <w:r w:rsidR="00EE00AF" w:rsidRPr="00D548DD">
        <w:rPr>
          <w:rFonts w:ascii="Times New Roman" w:hAnsi="Times New Roman" w:cs="Times New Roman"/>
          <w:sz w:val="20"/>
          <w:szCs w:val="20"/>
        </w:rPr>
        <w:t>is not an edible oil</w:t>
      </w:r>
      <w:r w:rsidR="00EB2495">
        <w:rPr>
          <w:rFonts w:ascii="Times New Roman" w:hAnsi="Times New Roman" w:cs="Times New Roman"/>
          <w:sz w:val="20"/>
          <w:szCs w:val="20"/>
        </w:rPr>
        <w:t xml:space="preserve">, and has about 40 – 50% of oil </w:t>
      </w:r>
      <w:r w:rsidR="00EB2495" w:rsidRPr="00D548DD">
        <w:rPr>
          <w:rFonts w:ascii="Times New Roman" w:eastAsiaTheme="minorHAnsi" w:hAnsi="Times New Roman" w:cs="Times New Roman"/>
          <w:sz w:val="20"/>
          <w:szCs w:val="20"/>
        </w:rPr>
        <w:t>[</w:t>
      </w:r>
      <w:r w:rsidR="006D5931">
        <w:rPr>
          <w:rFonts w:ascii="Times New Roman" w:eastAsiaTheme="minorHAnsi" w:hAnsi="Times New Roman" w:cs="Times New Roman"/>
          <w:sz w:val="20"/>
          <w:szCs w:val="20"/>
        </w:rPr>
        <w:t>4,5,8</w:t>
      </w:r>
      <w:r w:rsidR="00EB2495" w:rsidRPr="00D548DD">
        <w:rPr>
          <w:rFonts w:ascii="Times New Roman" w:eastAsiaTheme="minorHAnsi" w:hAnsi="Times New Roman" w:cs="Times New Roman"/>
          <w:sz w:val="20"/>
          <w:szCs w:val="20"/>
        </w:rPr>
        <w:t>].</w:t>
      </w:r>
      <w:r w:rsidR="00EE00AF" w:rsidRPr="00D548DD">
        <w:rPr>
          <w:rFonts w:ascii="Times New Roman" w:hAnsi="Times New Roman" w:cs="Times New Roman"/>
          <w:sz w:val="20"/>
          <w:szCs w:val="20"/>
        </w:rPr>
        <w:t>Besid</w:t>
      </w:r>
      <w:r w:rsidR="008A1952">
        <w:rPr>
          <w:rFonts w:ascii="Times New Roman" w:hAnsi="Times New Roman" w:cs="Times New Roman"/>
          <w:sz w:val="20"/>
          <w:szCs w:val="20"/>
        </w:rPr>
        <w:t>es of this, there are about 301,777.</w:t>
      </w:r>
      <w:r w:rsidR="00EE00AF" w:rsidRPr="00D548DD">
        <w:rPr>
          <w:rFonts w:ascii="Times New Roman" w:hAnsi="Times New Roman" w:cs="Times New Roman"/>
          <w:sz w:val="20"/>
          <w:szCs w:val="20"/>
        </w:rPr>
        <w:t>75 ton per year  rubber seed that not optimized use yet</w:t>
      </w:r>
      <w:r w:rsidR="00EE00AF" w:rsidRPr="00D548DD">
        <w:rPr>
          <w:rFonts w:ascii="Times New Roman" w:eastAsiaTheme="minorHAnsi" w:hAnsi="Times New Roman" w:cs="Times New Roman"/>
          <w:sz w:val="20"/>
          <w:szCs w:val="20"/>
        </w:rPr>
        <w:t>[</w:t>
      </w:r>
      <w:r w:rsidR="004F49E5">
        <w:rPr>
          <w:rFonts w:ascii="Times New Roman" w:eastAsiaTheme="minorHAnsi" w:hAnsi="Times New Roman" w:cs="Times New Roman"/>
          <w:sz w:val="20"/>
          <w:szCs w:val="20"/>
        </w:rPr>
        <w:t>6</w:t>
      </w:r>
      <w:r w:rsidR="00EE00AF" w:rsidRPr="00D548DD">
        <w:rPr>
          <w:rFonts w:ascii="Times New Roman" w:eastAsiaTheme="minorHAnsi" w:hAnsi="Times New Roman" w:cs="Times New Roman"/>
          <w:sz w:val="20"/>
          <w:szCs w:val="20"/>
        </w:rPr>
        <w:t>]</w:t>
      </w:r>
      <w:r w:rsidR="00EE00AF">
        <w:rPr>
          <w:rFonts w:ascii="Times New Roman" w:eastAsiaTheme="minorHAnsi" w:hAnsi="Times New Roman" w:cs="Times New Roman"/>
          <w:sz w:val="20"/>
          <w:szCs w:val="20"/>
        </w:rPr>
        <w:t xml:space="preserve">. </w:t>
      </w:r>
      <w:r w:rsidR="00EE00AF" w:rsidRPr="00D548DD">
        <w:rPr>
          <w:rFonts w:ascii="Times New Roman" w:hAnsi="Times New Roman" w:cs="Times New Roman"/>
          <w:sz w:val="20"/>
          <w:szCs w:val="20"/>
        </w:rPr>
        <w:t xml:space="preserve">Biodiesel is one of monoester compound of fatty acids that yield from transesterification process of </w:t>
      </w:r>
      <w:r w:rsidR="00B55D96">
        <w:rPr>
          <w:rFonts w:ascii="Times New Roman" w:hAnsi="Times New Roman" w:cs="Times New Roman"/>
          <w:sz w:val="20"/>
          <w:szCs w:val="20"/>
        </w:rPr>
        <w:t>plant</w:t>
      </w:r>
      <w:r w:rsidR="00EE00AF" w:rsidRPr="00D548DD">
        <w:rPr>
          <w:rFonts w:ascii="Times New Roman" w:hAnsi="Times New Roman" w:cs="Times New Roman"/>
          <w:sz w:val="20"/>
          <w:szCs w:val="20"/>
        </w:rPr>
        <w:t xml:space="preserve"> oil with alcohol and alkaline use acid or alkal</w:t>
      </w:r>
      <w:r w:rsidR="00433C72">
        <w:rPr>
          <w:rFonts w:ascii="Times New Roman" w:hAnsi="Times New Roman" w:cs="Times New Roman"/>
          <w:sz w:val="20"/>
          <w:szCs w:val="20"/>
        </w:rPr>
        <w:t>i</w:t>
      </w:r>
      <w:r w:rsidR="00EE00AF" w:rsidRPr="00D548DD">
        <w:rPr>
          <w:rFonts w:ascii="Times New Roman" w:hAnsi="Times New Roman" w:cs="Times New Roman"/>
          <w:sz w:val="20"/>
          <w:szCs w:val="20"/>
        </w:rPr>
        <w:t xml:space="preserve"> as catalyst.</w:t>
      </w:r>
      <w:r w:rsidR="002871CC" w:rsidRPr="00D548DD">
        <w:rPr>
          <w:rFonts w:ascii="Times New Roman" w:eastAsiaTheme="minorHAnsi" w:hAnsi="Times New Roman" w:cs="Times New Roman"/>
          <w:sz w:val="20"/>
          <w:szCs w:val="20"/>
        </w:rPr>
        <w:t>[</w:t>
      </w:r>
      <w:r w:rsidR="002871CC">
        <w:rPr>
          <w:rFonts w:ascii="Times New Roman" w:eastAsiaTheme="minorHAnsi" w:hAnsi="Times New Roman" w:cs="Times New Roman"/>
          <w:sz w:val="20"/>
          <w:szCs w:val="20"/>
        </w:rPr>
        <w:t>2, 4, 5</w:t>
      </w:r>
      <w:r w:rsidR="002871CC" w:rsidRPr="00D548DD">
        <w:rPr>
          <w:rFonts w:ascii="Times New Roman" w:eastAsiaTheme="minorHAnsi" w:hAnsi="Times New Roman" w:cs="Times New Roman"/>
          <w:sz w:val="20"/>
          <w:szCs w:val="20"/>
        </w:rPr>
        <w:t>]</w:t>
      </w:r>
      <w:r w:rsidR="002871CC">
        <w:rPr>
          <w:rFonts w:ascii="Times New Roman" w:eastAsiaTheme="minorHAnsi" w:hAnsi="Times New Roman" w:cs="Times New Roman"/>
          <w:sz w:val="20"/>
          <w:szCs w:val="20"/>
        </w:rPr>
        <w:t>.</w:t>
      </w:r>
      <w:r w:rsidR="00EE00AF" w:rsidRPr="00D548DD">
        <w:rPr>
          <w:rFonts w:ascii="Times New Roman" w:hAnsi="Times New Roman" w:cs="Times New Roman"/>
          <w:sz w:val="20"/>
          <w:szCs w:val="20"/>
        </w:rPr>
        <w:t xml:space="preserve">Almost the </w:t>
      </w:r>
      <w:r w:rsidR="00433C72">
        <w:rPr>
          <w:rFonts w:ascii="Times New Roman" w:hAnsi="Times New Roman" w:cs="Times New Roman"/>
          <w:sz w:val="20"/>
          <w:szCs w:val="20"/>
        </w:rPr>
        <w:t>plant</w:t>
      </w:r>
      <w:r w:rsidR="00EE00AF" w:rsidRPr="00D548DD">
        <w:rPr>
          <w:rFonts w:ascii="Times New Roman" w:hAnsi="Times New Roman" w:cs="Times New Roman"/>
          <w:sz w:val="20"/>
          <w:szCs w:val="20"/>
        </w:rPr>
        <w:t xml:space="preserve"> oil has high of acid number, so before converted to biodiesel, acid number  must be reduce by </w:t>
      </w:r>
      <w:proofErr w:type="spellStart"/>
      <w:r w:rsidR="00EE00AF" w:rsidRPr="00D548DD">
        <w:rPr>
          <w:rFonts w:ascii="Times New Roman" w:hAnsi="Times New Roman" w:cs="Times New Roman"/>
          <w:sz w:val="20"/>
          <w:szCs w:val="20"/>
        </w:rPr>
        <w:t>esterifications</w:t>
      </w:r>
      <w:proofErr w:type="spellEnd"/>
      <w:r w:rsidR="00EE00AF" w:rsidRPr="00D548DD">
        <w:rPr>
          <w:rFonts w:ascii="Times New Roman" w:hAnsi="Times New Roman" w:cs="Times New Roman"/>
          <w:sz w:val="20"/>
          <w:szCs w:val="20"/>
        </w:rPr>
        <w:t xml:space="preserve"> process. Free fatty </w:t>
      </w:r>
      <w:r w:rsidR="00EE00AF" w:rsidRPr="00D548DD">
        <w:rPr>
          <w:rFonts w:ascii="Times New Roman" w:hAnsi="Times New Roman" w:cs="Times New Roman"/>
          <w:sz w:val="20"/>
          <w:szCs w:val="20"/>
        </w:rPr>
        <w:lastRenderedPageBreak/>
        <w:t xml:space="preserve">acid will react </w:t>
      </w:r>
      <w:proofErr w:type="gramStart"/>
      <w:r w:rsidR="00EE00AF" w:rsidRPr="00D548DD">
        <w:rPr>
          <w:rFonts w:ascii="Times New Roman" w:hAnsi="Times New Roman" w:cs="Times New Roman"/>
          <w:sz w:val="20"/>
          <w:szCs w:val="20"/>
        </w:rPr>
        <w:t>with  al</w:t>
      </w:r>
      <w:r w:rsidR="00433C72">
        <w:rPr>
          <w:rFonts w:ascii="Times New Roman" w:hAnsi="Times New Roman" w:cs="Times New Roman"/>
          <w:sz w:val="20"/>
          <w:szCs w:val="20"/>
        </w:rPr>
        <w:t>k</w:t>
      </w:r>
      <w:r w:rsidR="00EE00AF" w:rsidRPr="00D548DD">
        <w:rPr>
          <w:rFonts w:ascii="Times New Roman" w:hAnsi="Times New Roman" w:cs="Times New Roman"/>
          <w:sz w:val="20"/>
          <w:szCs w:val="20"/>
        </w:rPr>
        <w:t>ali</w:t>
      </w:r>
      <w:proofErr w:type="gramEnd"/>
      <w:r w:rsidR="00EE00AF" w:rsidRPr="00D548DD">
        <w:rPr>
          <w:rFonts w:ascii="Times New Roman" w:hAnsi="Times New Roman" w:cs="Times New Roman"/>
          <w:sz w:val="20"/>
          <w:szCs w:val="20"/>
        </w:rPr>
        <w:t xml:space="preserve"> catalyst form soap, </w:t>
      </w:r>
      <w:r w:rsidR="00EE00AF">
        <w:rPr>
          <w:rFonts w:ascii="Times New Roman" w:hAnsi="Times New Roman" w:cs="Times New Roman"/>
          <w:sz w:val="20"/>
          <w:szCs w:val="20"/>
        </w:rPr>
        <w:t xml:space="preserve">among of </w:t>
      </w:r>
      <w:r w:rsidR="00EE00AF" w:rsidRPr="00D548DD">
        <w:rPr>
          <w:rFonts w:ascii="Times New Roman" w:hAnsi="Times New Roman" w:cs="Times New Roman"/>
          <w:sz w:val="20"/>
          <w:szCs w:val="20"/>
        </w:rPr>
        <w:t>alkal</w:t>
      </w:r>
      <w:r w:rsidR="00433C72">
        <w:rPr>
          <w:rFonts w:ascii="Times New Roman" w:hAnsi="Times New Roman" w:cs="Times New Roman"/>
          <w:sz w:val="20"/>
          <w:szCs w:val="20"/>
        </w:rPr>
        <w:t>i</w:t>
      </w:r>
      <w:r w:rsidR="00EE00AF" w:rsidRPr="00D548DD">
        <w:rPr>
          <w:rFonts w:ascii="Times New Roman" w:hAnsi="Times New Roman" w:cs="Times New Roman"/>
          <w:sz w:val="20"/>
          <w:szCs w:val="20"/>
        </w:rPr>
        <w:t xml:space="preserve"> catalyst will </w:t>
      </w:r>
      <w:r w:rsidR="00433C72">
        <w:rPr>
          <w:rFonts w:ascii="Times New Roman" w:hAnsi="Times New Roman" w:cs="Times New Roman"/>
          <w:sz w:val="20"/>
          <w:szCs w:val="20"/>
        </w:rPr>
        <w:t>reduce, this is caused not ef</w:t>
      </w:r>
      <w:r w:rsidR="00B55D96">
        <w:rPr>
          <w:rFonts w:ascii="Times New Roman" w:hAnsi="Times New Roman" w:cs="Times New Roman"/>
          <w:sz w:val="20"/>
          <w:szCs w:val="20"/>
        </w:rPr>
        <w:t>f</w:t>
      </w:r>
      <w:r w:rsidR="00433C72">
        <w:rPr>
          <w:rFonts w:ascii="Times New Roman" w:hAnsi="Times New Roman" w:cs="Times New Roman"/>
          <w:sz w:val="20"/>
          <w:szCs w:val="20"/>
        </w:rPr>
        <w:t>iciency</w:t>
      </w:r>
      <w:r w:rsidR="00EE00AF" w:rsidRPr="00D548DD">
        <w:rPr>
          <w:rFonts w:ascii="Times New Roman" w:hAnsi="Times New Roman" w:cs="Times New Roman"/>
          <w:sz w:val="20"/>
          <w:szCs w:val="20"/>
        </w:rPr>
        <w:t xml:space="preserve">, and reduce </w:t>
      </w:r>
      <w:proofErr w:type="spellStart"/>
      <w:r w:rsidR="00EE00AF" w:rsidRPr="00D548DD">
        <w:rPr>
          <w:rFonts w:ascii="Times New Roman" w:hAnsi="Times New Roman" w:cs="Times New Roman"/>
          <w:sz w:val="20"/>
          <w:szCs w:val="20"/>
        </w:rPr>
        <w:t>rendemen</w:t>
      </w:r>
      <w:r w:rsidR="003A0BC8">
        <w:rPr>
          <w:rFonts w:ascii="Times New Roman" w:hAnsi="Times New Roman" w:cs="Times New Roman"/>
          <w:sz w:val="20"/>
          <w:szCs w:val="20"/>
        </w:rPr>
        <w:t>t</w:t>
      </w:r>
      <w:proofErr w:type="spellEnd"/>
      <w:r w:rsidR="00EE00AF">
        <w:rPr>
          <w:rFonts w:ascii="Times New Roman" w:hAnsi="Times New Roman" w:cs="Times New Roman"/>
          <w:sz w:val="20"/>
          <w:szCs w:val="20"/>
        </w:rPr>
        <w:t xml:space="preserve"> of biodiesel </w:t>
      </w:r>
      <w:r w:rsidR="00EE00AF" w:rsidRPr="00D548DD">
        <w:rPr>
          <w:rFonts w:ascii="Times New Roman" w:hAnsi="Times New Roman" w:cs="Times New Roman"/>
          <w:sz w:val="20"/>
          <w:szCs w:val="20"/>
        </w:rPr>
        <w:t>. B</w:t>
      </w:r>
      <w:r w:rsidR="00EE00AF">
        <w:rPr>
          <w:rFonts w:ascii="Times New Roman" w:hAnsi="Times New Roman" w:cs="Times New Roman"/>
          <w:sz w:val="20"/>
          <w:szCs w:val="20"/>
        </w:rPr>
        <w:t>e</w:t>
      </w:r>
      <w:r w:rsidR="00EE00AF" w:rsidRPr="00D548DD">
        <w:rPr>
          <w:rFonts w:ascii="Times New Roman" w:hAnsi="Times New Roman" w:cs="Times New Roman"/>
          <w:sz w:val="20"/>
          <w:szCs w:val="20"/>
        </w:rPr>
        <w:t>s</w:t>
      </w:r>
      <w:r w:rsidR="00EE00AF">
        <w:rPr>
          <w:rFonts w:ascii="Times New Roman" w:hAnsi="Times New Roman" w:cs="Times New Roman"/>
          <w:sz w:val="20"/>
          <w:szCs w:val="20"/>
        </w:rPr>
        <w:t>i</w:t>
      </w:r>
      <w:r w:rsidR="00EE00AF" w:rsidRPr="00D548DD">
        <w:rPr>
          <w:rFonts w:ascii="Times New Roman" w:hAnsi="Times New Roman" w:cs="Times New Roman"/>
          <w:sz w:val="20"/>
          <w:szCs w:val="20"/>
        </w:rPr>
        <w:t>des</w:t>
      </w:r>
      <w:r w:rsidR="00EE00AF">
        <w:rPr>
          <w:rFonts w:ascii="Times New Roman" w:hAnsi="Times New Roman" w:cs="Times New Roman"/>
          <w:sz w:val="20"/>
          <w:szCs w:val="20"/>
        </w:rPr>
        <w:t>of this</w:t>
      </w:r>
      <w:proofErr w:type="gramStart"/>
      <w:r w:rsidR="00EE00AF">
        <w:rPr>
          <w:rFonts w:ascii="Times New Roman" w:hAnsi="Times New Roman" w:cs="Times New Roman"/>
          <w:sz w:val="20"/>
          <w:szCs w:val="20"/>
        </w:rPr>
        <w:t xml:space="preserve">, </w:t>
      </w:r>
      <w:r w:rsidR="00EE00AF" w:rsidRPr="00D548DD">
        <w:rPr>
          <w:rFonts w:ascii="Times New Roman" w:hAnsi="Times New Roman" w:cs="Times New Roman"/>
          <w:sz w:val="20"/>
          <w:szCs w:val="20"/>
        </w:rPr>
        <w:t xml:space="preserve"> soap</w:t>
      </w:r>
      <w:proofErr w:type="gramEnd"/>
      <w:r w:rsidR="00EE00AF" w:rsidRPr="00D548DD">
        <w:rPr>
          <w:rFonts w:ascii="Times New Roman" w:hAnsi="Times New Roman" w:cs="Times New Roman"/>
          <w:sz w:val="20"/>
          <w:szCs w:val="20"/>
        </w:rPr>
        <w:t xml:space="preserve"> can caused difficulty on washing p</w:t>
      </w:r>
      <w:r w:rsidR="009D4E00">
        <w:rPr>
          <w:rFonts w:ascii="Times New Roman" w:hAnsi="Times New Roman" w:cs="Times New Roman"/>
          <w:sz w:val="20"/>
          <w:szCs w:val="20"/>
        </w:rPr>
        <w:t>rocess of biodiesel that yield</w:t>
      </w:r>
      <w:r w:rsidR="00EE00AF" w:rsidRPr="00D548DD">
        <w:rPr>
          <w:rFonts w:ascii="Times New Roman" w:eastAsiaTheme="minorHAnsi" w:hAnsi="Times New Roman" w:cs="Times New Roman"/>
          <w:sz w:val="20"/>
          <w:szCs w:val="20"/>
        </w:rPr>
        <w:t>[</w:t>
      </w:r>
      <w:r w:rsidR="006B7CD0">
        <w:rPr>
          <w:rFonts w:ascii="Times New Roman" w:eastAsiaTheme="minorHAnsi" w:hAnsi="Times New Roman" w:cs="Times New Roman"/>
          <w:sz w:val="20"/>
          <w:szCs w:val="20"/>
        </w:rPr>
        <w:t>4,5</w:t>
      </w:r>
      <w:r w:rsidR="00EE00AF" w:rsidRPr="00D548DD">
        <w:rPr>
          <w:rFonts w:ascii="Times New Roman" w:eastAsiaTheme="minorHAnsi" w:hAnsi="Times New Roman" w:cs="Times New Roman"/>
          <w:sz w:val="20"/>
          <w:szCs w:val="20"/>
        </w:rPr>
        <w:t>]</w:t>
      </w:r>
      <w:r w:rsidR="00EE00AF">
        <w:rPr>
          <w:rFonts w:ascii="Times New Roman" w:eastAsiaTheme="minorHAnsi" w:hAnsi="Times New Roman" w:cs="Times New Roman"/>
          <w:sz w:val="20"/>
          <w:szCs w:val="20"/>
        </w:rPr>
        <w:t>.</w:t>
      </w:r>
    </w:p>
    <w:p w:rsidR="00EE00AF" w:rsidRPr="00D548DD" w:rsidRDefault="00EE00AF" w:rsidP="004A40A2">
      <w:pPr>
        <w:widowControl w:val="0"/>
        <w:autoSpaceDE w:val="0"/>
        <w:autoSpaceDN w:val="0"/>
        <w:adjustRightInd w:val="0"/>
        <w:spacing w:after="0" w:line="240" w:lineRule="auto"/>
        <w:ind w:left="720" w:right="-29" w:firstLine="532"/>
        <w:jc w:val="both"/>
        <w:rPr>
          <w:rFonts w:ascii="Times New Roman" w:hAnsi="Times New Roman" w:cs="Times New Roman"/>
          <w:sz w:val="20"/>
          <w:szCs w:val="20"/>
        </w:rPr>
      </w:pPr>
      <w:r w:rsidRPr="00D548DD">
        <w:rPr>
          <w:rFonts w:ascii="Times New Roman" w:hAnsi="Times New Roman" w:cs="Times New Roman"/>
          <w:sz w:val="20"/>
          <w:szCs w:val="20"/>
        </w:rPr>
        <w:t xml:space="preserve">A new things in this research are: obtain oil from rubber seed was done by pressing </w:t>
      </w:r>
      <w:r>
        <w:rPr>
          <w:rFonts w:ascii="Times New Roman" w:hAnsi="Times New Roman" w:cs="Times New Roman"/>
          <w:sz w:val="20"/>
          <w:szCs w:val="20"/>
        </w:rPr>
        <w:t xml:space="preserve">method </w:t>
      </w:r>
      <w:r w:rsidRPr="00D548DD">
        <w:rPr>
          <w:rFonts w:ascii="Times New Roman" w:eastAsiaTheme="minorHAnsi" w:hAnsi="Times New Roman" w:cs="Times New Roman"/>
          <w:sz w:val="20"/>
          <w:szCs w:val="20"/>
        </w:rPr>
        <w:t>[</w:t>
      </w:r>
      <w:r w:rsidR="006B7CD0">
        <w:rPr>
          <w:rFonts w:ascii="Times New Roman" w:eastAsiaTheme="minorHAnsi" w:hAnsi="Times New Roman" w:cs="Times New Roman"/>
          <w:sz w:val="20"/>
          <w:szCs w:val="20"/>
        </w:rPr>
        <w:t>3</w:t>
      </w:r>
      <w:r w:rsidRPr="00D548DD">
        <w:rPr>
          <w:rFonts w:ascii="Times New Roman" w:eastAsiaTheme="minorHAnsi" w:hAnsi="Times New Roman" w:cs="Times New Roman"/>
          <w:sz w:val="20"/>
          <w:szCs w:val="20"/>
        </w:rPr>
        <w:t>]</w:t>
      </w:r>
      <w:r w:rsidRPr="00D548DD">
        <w:rPr>
          <w:rFonts w:ascii="Times New Roman" w:hAnsi="Times New Roman" w:cs="Times New Roman"/>
          <w:sz w:val="20"/>
          <w:szCs w:val="20"/>
        </w:rPr>
        <w:t xml:space="preserve">, and in esterification reaction used </w:t>
      </w:r>
      <w:r w:rsidR="00147BCC" w:rsidRPr="00D548DD">
        <w:rPr>
          <w:rFonts w:ascii="Times New Roman" w:hAnsi="Times New Roman" w:cs="Times New Roman"/>
          <w:color w:val="191919"/>
          <w:sz w:val="20"/>
          <w:szCs w:val="20"/>
        </w:rPr>
        <w:t>18 M of H</w:t>
      </w:r>
      <w:r w:rsidR="00147BCC" w:rsidRPr="00D548DD">
        <w:rPr>
          <w:rFonts w:ascii="Times New Roman" w:hAnsi="Times New Roman" w:cs="Times New Roman"/>
          <w:color w:val="191919"/>
          <w:sz w:val="20"/>
          <w:szCs w:val="20"/>
          <w:vertAlign w:val="subscript"/>
        </w:rPr>
        <w:t>2</w:t>
      </w:r>
      <w:r w:rsidR="00147BCC" w:rsidRPr="00D548DD">
        <w:rPr>
          <w:rFonts w:ascii="Times New Roman" w:hAnsi="Times New Roman" w:cs="Times New Roman"/>
          <w:color w:val="191919"/>
          <w:sz w:val="20"/>
          <w:szCs w:val="20"/>
        </w:rPr>
        <w:t>SO</w:t>
      </w:r>
      <w:r w:rsidR="00147BCC" w:rsidRPr="00D548DD">
        <w:rPr>
          <w:rFonts w:ascii="Times New Roman" w:hAnsi="Times New Roman" w:cs="Times New Roman"/>
          <w:color w:val="191919"/>
          <w:sz w:val="20"/>
          <w:szCs w:val="20"/>
          <w:vertAlign w:val="subscript"/>
        </w:rPr>
        <w:t>4</w:t>
      </w:r>
      <w:r w:rsidR="00147BCC" w:rsidRPr="00D548DD">
        <w:rPr>
          <w:rFonts w:ascii="Times New Roman" w:hAnsi="Times New Roman" w:cs="Times New Roman"/>
          <w:color w:val="191919"/>
          <w:sz w:val="20"/>
          <w:szCs w:val="20"/>
        </w:rPr>
        <w:t xml:space="preserve"> solution</w:t>
      </w:r>
      <w:r w:rsidRPr="00D548DD">
        <w:rPr>
          <w:rFonts w:ascii="Times New Roman" w:hAnsi="Times New Roman" w:cs="Times New Roman"/>
          <w:sz w:val="20"/>
          <w:szCs w:val="20"/>
        </w:rPr>
        <w:t xml:space="preserve">, during 60 minutes with temperature variation in </w:t>
      </w:r>
      <w:proofErr w:type="spellStart"/>
      <w:r w:rsidRPr="00D548DD">
        <w:rPr>
          <w:rFonts w:ascii="Times New Roman" w:hAnsi="Times New Roman" w:cs="Times New Roman"/>
          <w:sz w:val="20"/>
          <w:szCs w:val="20"/>
        </w:rPr>
        <w:t>transestrification</w:t>
      </w:r>
      <w:proofErr w:type="spellEnd"/>
      <w:r w:rsidRPr="00D548DD">
        <w:rPr>
          <w:rFonts w:ascii="Times New Roman" w:hAnsi="Times New Roman" w:cs="Times New Roman"/>
          <w:sz w:val="20"/>
          <w:szCs w:val="20"/>
        </w:rPr>
        <w:t xml:space="preserve"> process are : 45, 65 and  85 </w:t>
      </w:r>
      <w:r w:rsidRPr="00D548DD">
        <w:rPr>
          <w:rFonts w:ascii="Times New Roman" w:hAnsi="Times New Roman" w:cs="Times New Roman"/>
          <w:sz w:val="20"/>
          <w:szCs w:val="20"/>
          <w:vertAlign w:val="superscript"/>
        </w:rPr>
        <w:t>0</w:t>
      </w:r>
      <w:r w:rsidRPr="00D548DD">
        <w:rPr>
          <w:rFonts w:ascii="Times New Roman" w:hAnsi="Times New Roman" w:cs="Times New Roman"/>
          <w:sz w:val="20"/>
          <w:szCs w:val="20"/>
        </w:rPr>
        <w:t xml:space="preserve">C, wit time variation are: : 60 and  120 minute, and ratio of methanol/ oil is 8/1.  </w:t>
      </w:r>
    </w:p>
    <w:p w:rsidR="008B38D3" w:rsidRPr="000E7664" w:rsidRDefault="008B38D3" w:rsidP="00EE00AF">
      <w:pPr>
        <w:pStyle w:val="Heading2"/>
      </w:pPr>
    </w:p>
    <w:p w:rsidR="00EE00AF" w:rsidRPr="00AC2690" w:rsidRDefault="00EE00AF" w:rsidP="00EE00AF">
      <w:pPr>
        <w:spacing w:line="240" w:lineRule="auto"/>
        <w:ind w:firstLine="900"/>
        <w:jc w:val="center"/>
        <w:rPr>
          <w:rFonts w:ascii="Times New Roman" w:hAnsi="Times New Roman" w:cs="Times New Roman"/>
          <w:b/>
          <w:sz w:val="24"/>
          <w:szCs w:val="24"/>
        </w:rPr>
      </w:pPr>
      <w:r w:rsidRPr="00AC2690">
        <w:rPr>
          <w:rFonts w:ascii="Times New Roman" w:hAnsi="Times New Roman" w:cs="Times New Roman"/>
          <w:b/>
          <w:sz w:val="24"/>
          <w:szCs w:val="24"/>
        </w:rPr>
        <w:t>EXPERIMENTAL PROCEDURES</w:t>
      </w:r>
    </w:p>
    <w:p w:rsidR="00EE00AF" w:rsidRDefault="00EE00AF" w:rsidP="00921234">
      <w:pPr>
        <w:pStyle w:val="ListParagraph"/>
        <w:spacing w:after="0" w:line="240" w:lineRule="auto"/>
        <w:ind w:left="450"/>
        <w:jc w:val="center"/>
        <w:rPr>
          <w:rFonts w:ascii="Times New Roman" w:hAnsi="Times New Roman" w:cs="Times New Roman"/>
          <w:b/>
          <w:sz w:val="24"/>
          <w:szCs w:val="24"/>
        </w:rPr>
      </w:pPr>
      <w:r w:rsidRPr="00921234">
        <w:rPr>
          <w:rFonts w:ascii="Times New Roman" w:hAnsi="Times New Roman" w:cs="Times New Roman"/>
          <w:b/>
          <w:sz w:val="24"/>
          <w:szCs w:val="24"/>
        </w:rPr>
        <w:t>M</w:t>
      </w:r>
      <w:r w:rsidR="001C6B28" w:rsidRPr="00921234">
        <w:rPr>
          <w:rFonts w:ascii="Times New Roman" w:hAnsi="Times New Roman" w:cs="Times New Roman"/>
          <w:b/>
          <w:sz w:val="24"/>
          <w:szCs w:val="24"/>
        </w:rPr>
        <w:t>aterials</w:t>
      </w:r>
    </w:p>
    <w:p w:rsidR="00921234" w:rsidRPr="00921234" w:rsidRDefault="00921234" w:rsidP="00921234">
      <w:pPr>
        <w:pStyle w:val="ListParagraph"/>
        <w:spacing w:after="0" w:line="240" w:lineRule="auto"/>
        <w:ind w:left="450"/>
        <w:jc w:val="center"/>
        <w:rPr>
          <w:rFonts w:ascii="Times New Roman" w:hAnsi="Times New Roman" w:cs="Times New Roman"/>
          <w:b/>
          <w:sz w:val="24"/>
          <w:szCs w:val="24"/>
        </w:rPr>
      </w:pPr>
    </w:p>
    <w:p w:rsidR="00EE00AF" w:rsidRDefault="00EE00AF" w:rsidP="00EE00AF">
      <w:pPr>
        <w:pStyle w:val="ListParagraph"/>
        <w:spacing w:after="0" w:line="240" w:lineRule="auto"/>
        <w:ind w:firstLine="450"/>
        <w:jc w:val="both"/>
        <w:rPr>
          <w:rFonts w:ascii="Times New Roman" w:hAnsi="Times New Roman" w:cs="Times New Roman"/>
          <w:color w:val="191919"/>
          <w:sz w:val="20"/>
          <w:szCs w:val="20"/>
        </w:rPr>
      </w:pPr>
      <w:r w:rsidRPr="00D548DD">
        <w:rPr>
          <w:rFonts w:ascii="Times New Roman" w:hAnsi="Times New Roman" w:cs="Times New Roman"/>
          <w:color w:val="191919"/>
          <w:sz w:val="20"/>
          <w:szCs w:val="20"/>
        </w:rPr>
        <w:t xml:space="preserve">Materials that used in this research are rubber seeds, KOH, methanol, </w:t>
      </w:r>
      <w:proofErr w:type="spellStart"/>
      <w:r w:rsidRPr="00D548DD">
        <w:rPr>
          <w:rFonts w:ascii="Times New Roman" w:hAnsi="Times New Roman" w:cs="Times New Roman"/>
          <w:color w:val="191919"/>
          <w:sz w:val="20"/>
          <w:szCs w:val="20"/>
        </w:rPr>
        <w:t>aquadest</w:t>
      </w:r>
      <w:proofErr w:type="spellEnd"/>
      <w:r w:rsidRPr="00D548DD">
        <w:rPr>
          <w:rFonts w:ascii="Times New Roman" w:hAnsi="Times New Roman" w:cs="Times New Roman"/>
          <w:color w:val="191919"/>
          <w:sz w:val="20"/>
          <w:szCs w:val="20"/>
        </w:rPr>
        <w:t xml:space="preserve"> 0</w:t>
      </w:r>
      <w:proofErr w:type="gramStart"/>
      <w:r w:rsidRPr="00D548DD">
        <w:rPr>
          <w:rFonts w:ascii="Times New Roman" w:hAnsi="Times New Roman" w:cs="Times New Roman"/>
          <w:color w:val="191919"/>
          <w:sz w:val="20"/>
          <w:szCs w:val="20"/>
        </w:rPr>
        <w:t>,1</w:t>
      </w:r>
      <w:proofErr w:type="gramEnd"/>
      <w:r w:rsidRPr="00D548DD">
        <w:rPr>
          <w:rFonts w:ascii="Times New Roman" w:hAnsi="Times New Roman" w:cs="Times New Roman"/>
          <w:color w:val="191919"/>
          <w:sz w:val="20"/>
          <w:szCs w:val="20"/>
        </w:rPr>
        <w:t xml:space="preserve"> N of </w:t>
      </w:r>
      <w:r w:rsidR="00147BCC">
        <w:rPr>
          <w:rFonts w:ascii="Times New Roman" w:hAnsi="Times New Roman" w:cs="Times New Roman"/>
          <w:color w:val="191919"/>
          <w:sz w:val="20"/>
          <w:szCs w:val="20"/>
        </w:rPr>
        <w:t xml:space="preserve">Sodium Hydroxide </w:t>
      </w:r>
      <w:r w:rsidRPr="00D548DD">
        <w:rPr>
          <w:rFonts w:ascii="Times New Roman" w:hAnsi="Times New Roman" w:cs="Times New Roman"/>
          <w:color w:val="191919"/>
          <w:sz w:val="20"/>
          <w:szCs w:val="20"/>
        </w:rPr>
        <w:t>(</w:t>
      </w:r>
      <w:proofErr w:type="spellStart"/>
      <w:r w:rsidRPr="00D548DD">
        <w:rPr>
          <w:rFonts w:ascii="Times New Roman" w:hAnsi="Times New Roman" w:cs="Times New Roman"/>
          <w:color w:val="191919"/>
          <w:sz w:val="20"/>
          <w:szCs w:val="20"/>
        </w:rPr>
        <w:t>aq</w:t>
      </w:r>
      <w:proofErr w:type="spellEnd"/>
      <w:r w:rsidRPr="00D548DD">
        <w:rPr>
          <w:rFonts w:ascii="Times New Roman" w:hAnsi="Times New Roman" w:cs="Times New Roman"/>
          <w:color w:val="191919"/>
          <w:sz w:val="20"/>
          <w:szCs w:val="20"/>
        </w:rPr>
        <w:t>), 18 M of H</w:t>
      </w:r>
      <w:r w:rsidRPr="00D548DD">
        <w:rPr>
          <w:rFonts w:ascii="Times New Roman" w:hAnsi="Times New Roman" w:cs="Times New Roman"/>
          <w:color w:val="191919"/>
          <w:sz w:val="20"/>
          <w:szCs w:val="20"/>
          <w:vertAlign w:val="subscript"/>
        </w:rPr>
        <w:t>2</w:t>
      </w:r>
      <w:r w:rsidRPr="00D548DD">
        <w:rPr>
          <w:rFonts w:ascii="Times New Roman" w:hAnsi="Times New Roman" w:cs="Times New Roman"/>
          <w:color w:val="191919"/>
          <w:sz w:val="20"/>
          <w:szCs w:val="20"/>
        </w:rPr>
        <w:t>SO</w:t>
      </w:r>
      <w:r w:rsidRPr="00D548DD">
        <w:rPr>
          <w:rFonts w:ascii="Times New Roman" w:hAnsi="Times New Roman" w:cs="Times New Roman"/>
          <w:color w:val="191919"/>
          <w:sz w:val="20"/>
          <w:szCs w:val="20"/>
          <w:vertAlign w:val="subscript"/>
        </w:rPr>
        <w:t>4</w:t>
      </w:r>
      <w:r w:rsidRPr="00D548DD">
        <w:rPr>
          <w:rFonts w:ascii="Times New Roman" w:hAnsi="Times New Roman" w:cs="Times New Roman"/>
          <w:color w:val="191919"/>
          <w:sz w:val="20"/>
          <w:szCs w:val="20"/>
        </w:rPr>
        <w:t xml:space="preserve"> solution, activated carbon, </w:t>
      </w:r>
      <w:proofErr w:type="spellStart"/>
      <w:r w:rsidRPr="00D548DD">
        <w:rPr>
          <w:rFonts w:ascii="Times New Roman" w:hAnsi="Times New Roman" w:cs="Times New Roman"/>
          <w:color w:val="191919"/>
          <w:sz w:val="20"/>
          <w:szCs w:val="20"/>
        </w:rPr>
        <w:t>p</w:t>
      </w:r>
      <w:r w:rsidR="004F49E5">
        <w:rPr>
          <w:rFonts w:ascii="Times New Roman" w:hAnsi="Times New Roman" w:cs="Times New Roman"/>
          <w:color w:val="191919"/>
          <w:sz w:val="20"/>
          <w:szCs w:val="20"/>
        </w:rPr>
        <w:t>henol</w:t>
      </w:r>
      <w:r w:rsidR="00147BCC">
        <w:rPr>
          <w:rFonts w:ascii="Times New Roman" w:hAnsi="Times New Roman" w:cs="Times New Roman"/>
          <w:color w:val="191919"/>
          <w:sz w:val="20"/>
          <w:szCs w:val="20"/>
        </w:rPr>
        <w:t>ph</w:t>
      </w:r>
      <w:r w:rsidR="004F49E5">
        <w:rPr>
          <w:rFonts w:ascii="Times New Roman" w:hAnsi="Times New Roman" w:cs="Times New Roman"/>
          <w:color w:val="191919"/>
          <w:sz w:val="20"/>
          <w:szCs w:val="20"/>
        </w:rPr>
        <w:t>talen</w:t>
      </w:r>
      <w:proofErr w:type="spellEnd"/>
      <w:r w:rsidRPr="00D548DD">
        <w:rPr>
          <w:rFonts w:ascii="Times New Roman" w:hAnsi="Times New Roman" w:cs="Times New Roman"/>
          <w:color w:val="191919"/>
          <w:sz w:val="20"/>
          <w:szCs w:val="20"/>
        </w:rPr>
        <w:t xml:space="preserve"> indicator, 96% of ethanol, 20% of phosphoric acid.</w:t>
      </w:r>
    </w:p>
    <w:p w:rsidR="00921234" w:rsidRPr="00D548DD" w:rsidRDefault="00921234" w:rsidP="00EE00AF">
      <w:pPr>
        <w:pStyle w:val="ListParagraph"/>
        <w:spacing w:after="0" w:line="240" w:lineRule="auto"/>
        <w:ind w:firstLine="450"/>
        <w:jc w:val="both"/>
        <w:rPr>
          <w:rFonts w:ascii="Times New Roman" w:hAnsi="Times New Roman" w:cs="Times New Roman"/>
          <w:b/>
          <w:sz w:val="20"/>
          <w:szCs w:val="20"/>
        </w:rPr>
      </w:pPr>
    </w:p>
    <w:p w:rsidR="00EE00AF" w:rsidRDefault="00EE00AF" w:rsidP="00921234">
      <w:pPr>
        <w:pStyle w:val="ListParagraph"/>
        <w:spacing w:after="0" w:line="240" w:lineRule="auto"/>
        <w:ind w:left="450"/>
        <w:jc w:val="center"/>
        <w:rPr>
          <w:rFonts w:ascii="Times New Roman" w:hAnsi="Times New Roman" w:cs="Times New Roman"/>
          <w:b/>
          <w:sz w:val="24"/>
          <w:szCs w:val="24"/>
        </w:rPr>
      </w:pPr>
      <w:r w:rsidRPr="00921234">
        <w:rPr>
          <w:rFonts w:ascii="Times New Roman" w:hAnsi="Times New Roman" w:cs="Times New Roman"/>
          <w:b/>
          <w:sz w:val="24"/>
          <w:szCs w:val="24"/>
        </w:rPr>
        <w:t>P</w:t>
      </w:r>
      <w:r w:rsidR="001C6B28" w:rsidRPr="00921234">
        <w:rPr>
          <w:rFonts w:ascii="Times New Roman" w:hAnsi="Times New Roman" w:cs="Times New Roman"/>
          <w:b/>
          <w:sz w:val="24"/>
          <w:szCs w:val="24"/>
        </w:rPr>
        <w:t>rocedure</w:t>
      </w:r>
    </w:p>
    <w:p w:rsidR="00921234" w:rsidRPr="00921234" w:rsidRDefault="00921234" w:rsidP="00921234">
      <w:pPr>
        <w:pStyle w:val="ListParagraph"/>
        <w:spacing w:after="0" w:line="240" w:lineRule="auto"/>
        <w:ind w:left="450"/>
        <w:jc w:val="center"/>
        <w:rPr>
          <w:rFonts w:ascii="Times New Roman" w:hAnsi="Times New Roman" w:cs="Times New Roman"/>
          <w:b/>
          <w:sz w:val="24"/>
          <w:szCs w:val="24"/>
        </w:rPr>
      </w:pPr>
    </w:p>
    <w:p w:rsidR="00EE00AF" w:rsidRPr="00181671" w:rsidRDefault="00EE00AF" w:rsidP="00921234">
      <w:pPr>
        <w:pStyle w:val="ListParagraph"/>
        <w:spacing w:after="0" w:line="240" w:lineRule="auto"/>
        <w:ind w:firstLine="360"/>
        <w:jc w:val="both"/>
        <w:rPr>
          <w:rFonts w:ascii="Times New Roman" w:hAnsi="Times New Roman" w:cs="Times New Roman"/>
          <w:sz w:val="20"/>
          <w:szCs w:val="20"/>
        </w:rPr>
      </w:pPr>
      <w:proofErr w:type="gramStart"/>
      <w:r w:rsidRPr="00D548DD">
        <w:rPr>
          <w:rFonts w:ascii="Times New Roman" w:hAnsi="Times New Roman" w:cs="Times New Roman"/>
          <w:sz w:val="20"/>
          <w:szCs w:val="20"/>
        </w:rPr>
        <w:t>Preparation of sample.</w:t>
      </w:r>
      <w:proofErr w:type="gramEnd"/>
      <w:r w:rsidRPr="00D548DD">
        <w:rPr>
          <w:rFonts w:ascii="Times New Roman" w:hAnsi="Times New Roman" w:cs="Times New Roman"/>
          <w:sz w:val="20"/>
          <w:szCs w:val="20"/>
        </w:rPr>
        <w:t xml:space="preserve"> Rubber seed was </w:t>
      </w:r>
      <w:proofErr w:type="gramStart"/>
      <w:r w:rsidRPr="00D548DD">
        <w:rPr>
          <w:rFonts w:ascii="Times New Roman" w:hAnsi="Times New Roman" w:cs="Times New Roman"/>
          <w:sz w:val="20"/>
          <w:szCs w:val="20"/>
        </w:rPr>
        <w:t>obtain</w:t>
      </w:r>
      <w:proofErr w:type="gramEnd"/>
      <w:r w:rsidRPr="00D548DD">
        <w:rPr>
          <w:rFonts w:ascii="Times New Roman" w:hAnsi="Times New Roman" w:cs="Times New Roman"/>
          <w:sz w:val="20"/>
          <w:szCs w:val="20"/>
        </w:rPr>
        <w:t xml:space="preserve"> from PTP IX, </w:t>
      </w:r>
      <w:proofErr w:type="spellStart"/>
      <w:r w:rsidRPr="00D548DD">
        <w:rPr>
          <w:rFonts w:ascii="Times New Roman" w:hAnsi="Times New Roman" w:cs="Times New Roman"/>
          <w:sz w:val="20"/>
          <w:szCs w:val="20"/>
        </w:rPr>
        <w:t>Tuntang</w:t>
      </w:r>
      <w:proofErr w:type="spellEnd"/>
      <w:r w:rsidRPr="00D548DD">
        <w:rPr>
          <w:rFonts w:ascii="Times New Roman" w:hAnsi="Times New Roman" w:cs="Times New Roman"/>
          <w:sz w:val="20"/>
          <w:szCs w:val="20"/>
        </w:rPr>
        <w:t xml:space="preserve">, Semarang, Indonesia. Rubber seed sample were dried under sun, along 7 days, and then to be pressed under 180 </w:t>
      </w:r>
      <w:proofErr w:type="spellStart"/>
      <w:proofErr w:type="gramStart"/>
      <w:r w:rsidRPr="00D548DD">
        <w:rPr>
          <w:rFonts w:ascii="Times New Roman" w:hAnsi="Times New Roman" w:cs="Times New Roman"/>
          <w:sz w:val="20"/>
          <w:szCs w:val="20"/>
        </w:rPr>
        <w:t>kN</w:t>
      </w:r>
      <w:proofErr w:type="spellEnd"/>
      <w:proofErr w:type="gramEnd"/>
      <w:r w:rsidRPr="00D548DD">
        <w:rPr>
          <w:rFonts w:ascii="Times New Roman" w:hAnsi="Times New Roman" w:cs="Times New Roman"/>
          <w:sz w:val="20"/>
          <w:szCs w:val="20"/>
        </w:rPr>
        <w:t xml:space="preserve"> to obtain the crude rubber seed oil. The rubber seed oil was decolorized by mixed with activated carbon with ratio of (oil/activated carbon) is 1: 100, and shakes the mixture until </w:t>
      </w:r>
      <w:proofErr w:type="gramStart"/>
      <w:r w:rsidRPr="00D548DD">
        <w:rPr>
          <w:rFonts w:ascii="Times New Roman" w:hAnsi="Times New Roman" w:cs="Times New Roman"/>
          <w:sz w:val="20"/>
          <w:szCs w:val="20"/>
        </w:rPr>
        <w:t>homogen</w:t>
      </w:r>
      <w:r w:rsidR="004B3CB6">
        <w:rPr>
          <w:rFonts w:ascii="Times New Roman" w:hAnsi="Times New Roman" w:cs="Times New Roman"/>
          <w:sz w:val="20"/>
          <w:szCs w:val="20"/>
        </w:rPr>
        <w:t xml:space="preserve">ous </w:t>
      </w:r>
      <w:r w:rsidRPr="00D548DD">
        <w:rPr>
          <w:rFonts w:ascii="Times New Roman" w:hAnsi="Times New Roman" w:cs="Times New Roman"/>
          <w:sz w:val="20"/>
          <w:szCs w:val="20"/>
        </w:rPr>
        <w:t>,</w:t>
      </w:r>
      <w:proofErr w:type="gramEnd"/>
      <w:r w:rsidRPr="00D548DD">
        <w:rPr>
          <w:rFonts w:ascii="Times New Roman" w:hAnsi="Times New Roman" w:cs="Times New Roman"/>
          <w:sz w:val="20"/>
          <w:szCs w:val="20"/>
        </w:rPr>
        <w:t xml:space="preserve"> then </w:t>
      </w:r>
      <w:r w:rsidRPr="00D548DD">
        <w:rPr>
          <w:rFonts w:ascii="Times New Roman" w:hAnsi="Times New Roman" w:cs="Times New Roman"/>
          <w:color w:val="000000" w:themeColor="text1"/>
          <w:sz w:val="20"/>
          <w:szCs w:val="20"/>
        </w:rPr>
        <w:t xml:space="preserve">let it </w:t>
      </w:r>
      <w:r w:rsidRPr="00D548DD">
        <w:rPr>
          <w:rFonts w:ascii="Times New Roman" w:hAnsi="Times New Roman" w:cs="Times New Roman"/>
          <w:sz w:val="20"/>
          <w:szCs w:val="20"/>
        </w:rPr>
        <w:t xml:space="preserve">along 48 hours. After that oil was filtered with paper filter, and to be degummed at 80 </w:t>
      </w:r>
      <w:r w:rsidRPr="00D548DD">
        <w:rPr>
          <w:rFonts w:ascii="Times New Roman" w:hAnsi="Times New Roman" w:cs="Times New Roman"/>
          <w:sz w:val="20"/>
          <w:szCs w:val="20"/>
          <w:vertAlign w:val="superscript"/>
        </w:rPr>
        <w:t>0</w:t>
      </w:r>
      <w:r w:rsidRPr="00D548DD">
        <w:rPr>
          <w:rFonts w:ascii="Times New Roman" w:hAnsi="Times New Roman" w:cs="Times New Roman"/>
          <w:sz w:val="20"/>
          <w:szCs w:val="20"/>
        </w:rPr>
        <w:t xml:space="preserve">C on hot plate stirrer, </w:t>
      </w:r>
      <w:proofErr w:type="gramStart"/>
      <w:r w:rsidRPr="00D548DD">
        <w:rPr>
          <w:rFonts w:ascii="Times New Roman" w:hAnsi="Times New Roman" w:cs="Times New Roman"/>
          <w:sz w:val="20"/>
          <w:szCs w:val="20"/>
        </w:rPr>
        <w:t>using  H</w:t>
      </w:r>
      <w:r w:rsidRPr="00D548DD">
        <w:rPr>
          <w:rFonts w:ascii="Times New Roman" w:hAnsi="Times New Roman" w:cs="Times New Roman"/>
          <w:sz w:val="20"/>
          <w:szCs w:val="20"/>
          <w:vertAlign w:val="subscript"/>
        </w:rPr>
        <w:t>3</w:t>
      </w:r>
      <w:r w:rsidRPr="00D548DD">
        <w:rPr>
          <w:rFonts w:ascii="Times New Roman" w:hAnsi="Times New Roman" w:cs="Times New Roman"/>
          <w:sz w:val="20"/>
          <w:szCs w:val="20"/>
        </w:rPr>
        <w:t>PO</w:t>
      </w:r>
      <w:r w:rsidRPr="00D548DD">
        <w:rPr>
          <w:rFonts w:ascii="Times New Roman" w:hAnsi="Times New Roman" w:cs="Times New Roman"/>
          <w:sz w:val="20"/>
          <w:szCs w:val="20"/>
          <w:vertAlign w:val="subscript"/>
        </w:rPr>
        <w:t>4</w:t>
      </w:r>
      <w:proofErr w:type="gramEnd"/>
      <w:r w:rsidRPr="00D548DD">
        <w:rPr>
          <w:rFonts w:ascii="Times New Roman" w:hAnsi="Times New Roman" w:cs="Times New Roman"/>
          <w:sz w:val="20"/>
          <w:szCs w:val="20"/>
        </w:rPr>
        <w:t xml:space="preserve"> of 20%, </w:t>
      </w:r>
      <w:r w:rsidRPr="00D548DD">
        <w:rPr>
          <w:rFonts w:ascii="Times New Roman" w:hAnsi="Times New Roman" w:cs="Times New Roman"/>
          <w:color w:val="191919"/>
          <w:sz w:val="20"/>
          <w:szCs w:val="20"/>
        </w:rPr>
        <w:t>with ra</w:t>
      </w:r>
      <w:r w:rsidR="004F49E5">
        <w:rPr>
          <w:rFonts w:ascii="Times New Roman" w:hAnsi="Times New Roman" w:cs="Times New Roman"/>
          <w:color w:val="191919"/>
          <w:sz w:val="20"/>
          <w:szCs w:val="20"/>
        </w:rPr>
        <w:t>t</w:t>
      </w:r>
      <w:r w:rsidRPr="00D548DD">
        <w:rPr>
          <w:rFonts w:ascii="Times New Roman" w:hAnsi="Times New Roman" w:cs="Times New Roman"/>
          <w:color w:val="191919"/>
          <w:sz w:val="20"/>
          <w:szCs w:val="20"/>
        </w:rPr>
        <w:t>io (p</w:t>
      </w:r>
      <w:r w:rsidR="00433C72">
        <w:rPr>
          <w:rFonts w:ascii="Times New Roman" w:hAnsi="Times New Roman" w:cs="Times New Roman"/>
          <w:color w:val="191919"/>
          <w:sz w:val="20"/>
          <w:szCs w:val="20"/>
        </w:rPr>
        <w:t>h</w:t>
      </w:r>
      <w:r w:rsidRPr="00D548DD">
        <w:rPr>
          <w:rFonts w:ascii="Times New Roman" w:hAnsi="Times New Roman" w:cs="Times New Roman"/>
          <w:color w:val="191919"/>
          <w:sz w:val="20"/>
          <w:szCs w:val="20"/>
        </w:rPr>
        <w:t>osp</w:t>
      </w:r>
      <w:r w:rsidR="004F49E5">
        <w:rPr>
          <w:rFonts w:ascii="Times New Roman" w:hAnsi="Times New Roman" w:cs="Times New Roman"/>
          <w:color w:val="191919"/>
          <w:sz w:val="20"/>
          <w:szCs w:val="20"/>
        </w:rPr>
        <w:t>h</w:t>
      </w:r>
      <w:r w:rsidRPr="00D548DD">
        <w:rPr>
          <w:rFonts w:ascii="Times New Roman" w:hAnsi="Times New Roman" w:cs="Times New Roman"/>
          <w:color w:val="191919"/>
          <w:sz w:val="20"/>
          <w:szCs w:val="20"/>
        </w:rPr>
        <w:t>or</w:t>
      </w:r>
      <w:r w:rsidR="004F49E5">
        <w:rPr>
          <w:rFonts w:ascii="Times New Roman" w:hAnsi="Times New Roman" w:cs="Times New Roman"/>
          <w:color w:val="191919"/>
          <w:sz w:val="20"/>
          <w:szCs w:val="20"/>
        </w:rPr>
        <w:t>i</w:t>
      </w:r>
      <w:r w:rsidRPr="00D548DD">
        <w:rPr>
          <w:rFonts w:ascii="Times New Roman" w:hAnsi="Times New Roman" w:cs="Times New Roman"/>
          <w:color w:val="191919"/>
          <w:sz w:val="20"/>
          <w:szCs w:val="20"/>
        </w:rPr>
        <w:t xml:space="preserve">c acid/oil) : 0.3% </w:t>
      </w:r>
      <w:r w:rsidRPr="00D548DD">
        <w:rPr>
          <w:rFonts w:ascii="Times New Roman" w:hAnsi="Times New Roman" w:cs="Times New Roman"/>
          <w:sz w:val="20"/>
          <w:szCs w:val="20"/>
        </w:rPr>
        <w:t xml:space="preserve">and stirred along 30 minutes. After that, the oil was washed with water until pH is neutral, then to be heated until 120 </w:t>
      </w:r>
      <w:r w:rsidRPr="00D548DD">
        <w:rPr>
          <w:rFonts w:ascii="Times New Roman" w:hAnsi="Times New Roman" w:cs="Times New Roman"/>
          <w:sz w:val="20"/>
          <w:szCs w:val="20"/>
          <w:vertAlign w:val="superscript"/>
        </w:rPr>
        <w:t>0</w:t>
      </w:r>
      <w:r w:rsidRPr="00D548DD">
        <w:rPr>
          <w:rFonts w:ascii="Times New Roman" w:hAnsi="Times New Roman" w:cs="Times New Roman"/>
          <w:sz w:val="20"/>
          <w:szCs w:val="20"/>
        </w:rPr>
        <w:t>C to remove the water from oil</w:t>
      </w:r>
      <w:r w:rsidR="00EB2495" w:rsidRPr="00D548DD">
        <w:rPr>
          <w:rFonts w:ascii="Times New Roman" w:eastAsiaTheme="minorHAnsi" w:hAnsi="Times New Roman" w:cs="Times New Roman"/>
          <w:sz w:val="20"/>
          <w:szCs w:val="20"/>
        </w:rPr>
        <w:t>[</w:t>
      </w:r>
      <w:r w:rsidR="00EB2495">
        <w:rPr>
          <w:rFonts w:ascii="Times New Roman" w:eastAsiaTheme="minorHAnsi" w:hAnsi="Times New Roman" w:cs="Times New Roman"/>
          <w:sz w:val="20"/>
          <w:szCs w:val="20"/>
        </w:rPr>
        <w:t>5</w:t>
      </w:r>
      <w:r w:rsidR="00EB2495" w:rsidRPr="00D548DD">
        <w:rPr>
          <w:rFonts w:ascii="Times New Roman" w:eastAsiaTheme="minorHAnsi" w:hAnsi="Times New Roman" w:cs="Times New Roman"/>
          <w:sz w:val="20"/>
          <w:szCs w:val="20"/>
        </w:rPr>
        <w:t>]</w:t>
      </w:r>
      <w:r w:rsidR="00EB2495">
        <w:rPr>
          <w:rFonts w:ascii="Times New Roman" w:eastAsiaTheme="minorHAnsi" w:hAnsi="Times New Roman" w:cs="Times New Roman"/>
          <w:sz w:val="20"/>
          <w:szCs w:val="20"/>
        </w:rPr>
        <w:t xml:space="preserve">. </w:t>
      </w:r>
    </w:p>
    <w:p w:rsidR="00EE00AF" w:rsidRPr="00AA2C37" w:rsidRDefault="00EE00AF" w:rsidP="00921234">
      <w:pPr>
        <w:pStyle w:val="ListParagraph"/>
        <w:spacing w:after="0" w:line="240" w:lineRule="auto"/>
        <w:ind w:firstLine="360"/>
        <w:jc w:val="both"/>
        <w:rPr>
          <w:rFonts w:ascii="Times New Roman" w:hAnsi="Times New Roman" w:cs="Times New Roman"/>
          <w:sz w:val="20"/>
          <w:szCs w:val="20"/>
        </w:rPr>
      </w:pPr>
      <w:r w:rsidRPr="00AA2C37">
        <w:rPr>
          <w:rFonts w:ascii="Times New Roman" w:hAnsi="Times New Roman" w:cs="Times New Roman"/>
          <w:sz w:val="20"/>
          <w:szCs w:val="20"/>
        </w:rPr>
        <w:t xml:space="preserve">The next step is esterification process to up down value of free fatty acid of the oil. Esterification process was done at hot stirrer at 60 </w:t>
      </w:r>
      <w:r w:rsidRPr="00AA2C37">
        <w:rPr>
          <w:rFonts w:ascii="Times New Roman" w:hAnsi="Times New Roman" w:cs="Times New Roman"/>
          <w:sz w:val="20"/>
          <w:szCs w:val="20"/>
          <w:vertAlign w:val="superscript"/>
        </w:rPr>
        <w:t>0</w:t>
      </w:r>
      <w:r w:rsidRPr="00AA2C37">
        <w:rPr>
          <w:rFonts w:ascii="Times New Roman" w:hAnsi="Times New Roman" w:cs="Times New Roman"/>
          <w:sz w:val="20"/>
          <w:szCs w:val="20"/>
        </w:rPr>
        <w:t xml:space="preserve">C. Make mixture of 18 M of sulfuric acid solution </w:t>
      </w:r>
      <w:proofErr w:type="gramStart"/>
      <w:r w:rsidRPr="00AA2C37">
        <w:rPr>
          <w:rFonts w:ascii="Times New Roman" w:hAnsi="Times New Roman" w:cs="Times New Roman"/>
          <w:sz w:val="20"/>
          <w:szCs w:val="20"/>
        </w:rPr>
        <w:t>with  methanol</w:t>
      </w:r>
      <w:proofErr w:type="gramEnd"/>
      <w:r w:rsidRPr="00AA2C37">
        <w:rPr>
          <w:rFonts w:ascii="Times New Roman" w:hAnsi="Times New Roman" w:cs="Times New Roman"/>
          <w:sz w:val="20"/>
          <w:szCs w:val="20"/>
        </w:rPr>
        <w:t>, (ratio met</w:t>
      </w:r>
      <w:r w:rsidR="003A0BC8">
        <w:rPr>
          <w:rFonts w:ascii="Times New Roman" w:hAnsi="Times New Roman" w:cs="Times New Roman"/>
          <w:sz w:val="20"/>
          <w:szCs w:val="20"/>
        </w:rPr>
        <w:t>h</w:t>
      </w:r>
      <w:r w:rsidRPr="00AA2C37">
        <w:rPr>
          <w:rFonts w:ascii="Times New Roman" w:hAnsi="Times New Roman" w:cs="Times New Roman"/>
          <w:sz w:val="20"/>
          <w:szCs w:val="20"/>
        </w:rPr>
        <w:t>anol/oil is 8/1), and add this mixture to the oil in three necks flask. Esterification process was done along 60 minutes. After that oil was separate from aqueous phase by centrifu</w:t>
      </w:r>
      <w:r w:rsidR="00433C72">
        <w:rPr>
          <w:rFonts w:ascii="Times New Roman" w:hAnsi="Times New Roman" w:cs="Times New Roman"/>
          <w:sz w:val="20"/>
          <w:szCs w:val="20"/>
        </w:rPr>
        <w:t>g</w:t>
      </w:r>
      <w:r w:rsidRPr="00AA2C37">
        <w:rPr>
          <w:rFonts w:ascii="Times New Roman" w:hAnsi="Times New Roman" w:cs="Times New Roman"/>
          <w:sz w:val="20"/>
          <w:szCs w:val="20"/>
        </w:rPr>
        <w:t xml:space="preserve">e apparatus </w:t>
      </w:r>
      <w:r w:rsidRPr="00AA2C37">
        <w:rPr>
          <w:rFonts w:ascii="Times New Roman" w:eastAsiaTheme="minorHAnsi" w:hAnsi="Times New Roman" w:cs="Times New Roman"/>
          <w:sz w:val="20"/>
          <w:szCs w:val="20"/>
        </w:rPr>
        <w:t>[</w:t>
      </w:r>
      <w:r w:rsidR="008110DD">
        <w:rPr>
          <w:rFonts w:ascii="Times New Roman" w:eastAsiaTheme="minorHAnsi" w:hAnsi="Times New Roman" w:cs="Times New Roman"/>
          <w:sz w:val="20"/>
          <w:szCs w:val="20"/>
        </w:rPr>
        <w:t xml:space="preserve">6, </w:t>
      </w:r>
      <w:r w:rsidR="003D04FA">
        <w:rPr>
          <w:rFonts w:ascii="Times New Roman" w:eastAsiaTheme="minorHAnsi" w:hAnsi="Times New Roman" w:cs="Times New Roman"/>
          <w:sz w:val="20"/>
          <w:szCs w:val="20"/>
        </w:rPr>
        <w:t>8</w:t>
      </w:r>
      <w:r w:rsidRPr="00AA2C37">
        <w:rPr>
          <w:rFonts w:ascii="Times New Roman" w:eastAsiaTheme="minorHAnsi" w:hAnsi="Times New Roman" w:cs="Times New Roman"/>
          <w:sz w:val="20"/>
          <w:szCs w:val="20"/>
        </w:rPr>
        <w:t>]</w:t>
      </w:r>
      <w:r w:rsidRPr="00AA2C37">
        <w:rPr>
          <w:rFonts w:ascii="Times New Roman" w:hAnsi="Times New Roman" w:cs="Times New Roman"/>
          <w:sz w:val="20"/>
          <w:szCs w:val="20"/>
        </w:rPr>
        <w:t>.</w:t>
      </w:r>
    </w:p>
    <w:p w:rsidR="00EE00AF" w:rsidRPr="00AA2C37" w:rsidRDefault="00EE00AF" w:rsidP="00921234">
      <w:pPr>
        <w:pStyle w:val="ListParagraph"/>
        <w:spacing w:after="0" w:line="240" w:lineRule="auto"/>
        <w:ind w:firstLine="360"/>
        <w:jc w:val="both"/>
        <w:rPr>
          <w:rFonts w:ascii="Times New Roman" w:hAnsi="Times New Roman" w:cs="Times New Roman"/>
          <w:color w:val="000000" w:themeColor="text1"/>
          <w:sz w:val="20"/>
          <w:szCs w:val="20"/>
        </w:rPr>
      </w:pPr>
      <w:r w:rsidRPr="00AA2C37">
        <w:rPr>
          <w:rFonts w:ascii="Times New Roman" w:hAnsi="Times New Roman" w:cs="Times New Roman"/>
          <w:sz w:val="20"/>
          <w:szCs w:val="20"/>
        </w:rPr>
        <w:t xml:space="preserve">The last process is transesterification. One hundred and twenty grams of clear rubber seed oil was </w:t>
      </w:r>
      <w:proofErr w:type="gramStart"/>
      <w:r w:rsidRPr="00AA2C37">
        <w:rPr>
          <w:rFonts w:ascii="Times New Roman" w:hAnsi="Times New Roman" w:cs="Times New Roman"/>
          <w:sz w:val="20"/>
          <w:szCs w:val="20"/>
        </w:rPr>
        <w:t>heated  in</w:t>
      </w:r>
      <w:proofErr w:type="gramEnd"/>
      <w:r w:rsidRPr="00AA2C37">
        <w:rPr>
          <w:rFonts w:ascii="Times New Roman" w:hAnsi="Times New Roman" w:cs="Times New Roman"/>
          <w:sz w:val="20"/>
          <w:szCs w:val="20"/>
        </w:rPr>
        <w:t xml:space="preserve"> three necks flask until 45 </w:t>
      </w:r>
      <w:r w:rsidRPr="00AA2C37">
        <w:rPr>
          <w:rFonts w:ascii="Times New Roman" w:hAnsi="Times New Roman" w:cs="Times New Roman"/>
          <w:sz w:val="20"/>
          <w:szCs w:val="20"/>
          <w:vertAlign w:val="superscript"/>
        </w:rPr>
        <w:t>0</w:t>
      </w:r>
      <w:r w:rsidRPr="00AA2C37">
        <w:rPr>
          <w:rFonts w:ascii="Times New Roman" w:hAnsi="Times New Roman" w:cs="Times New Roman"/>
          <w:sz w:val="20"/>
          <w:szCs w:val="20"/>
        </w:rPr>
        <w:t xml:space="preserve">C, while stirred with magnetic stirrer.  Prepare solution of KOH (1.2 g) with 21.53 g of methanol 99%, then pour this mixture into the flask, and react along 60 minutes. After that the yield of reaction let along 24 hours, and separate biodiesel from glycerol </w:t>
      </w:r>
      <w:proofErr w:type="gramStart"/>
      <w:r w:rsidRPr="00AA2C37">
        <w:rPr>
          <w:rFonts w:ascii="Times New Roman" w:hAnsi="Times New Roman" w:cs="Times New Roman"/>
          <w:sz w:val="20"/>
          <w:szCs w:val="20"/>
        </w:rPr>
        <w:t>( biodiesel</w:t>
      </w:r>
      <w:proofErr w:type="gramEnd"/>
      <w:r w:rsidRPr="00AA2C37">
        <w:rPr>
          <w:rFonts w:ascii="Times New Roman" w:hAnsi="Times New Roman" w:cs="Times New Roman"/>
          <w:sz w:val="20"/>
          <w:szCs w:val="20"/>
        </w:rPr>
        <w:t xml:space="preserve"> is in upper layer and glycerol in up down layer). After that</w:t>
      </w:r>
      <w:r w:rsidR="00B55D96">
        <w:rPr>
          <w:rFonts w:ascii="Times New Roman" w:hAnsi="Times New Roman" w:cs="Times New Roman"/>
          <w:sz w:val="20"/>
          <w:szCs w:val="20"/>
        </w:rPr>
        <w:t xml:space="preserve">, </w:t>
      </w:r>
      <w:proofErr w:type="gramStart"/>
      <w:r w:rsidR="00B55D96">
        <w:rPr>
          <w:rFonts w:ascii="Times New Roman" w:hAnsi="Times New Roman" w:cs="Times New Roman"/>
          <w:sz w:val="20"/>
          <w:szCs w:val="20"/>
        </w:rPr>
        <w:t>wash  biodiesel</w:t>
      </w:r>
      <w:proofErr w:type="gramEnd"/>
      <w:r w:rsidR="00B55D96">
        <w:rPr>
          <w:rFonts w:ascii="Times New Roman" w:hAnsi="Times New Roman" w:cs="Times New Roman"/>
          <w:sz w:val="20"/>
          <w:szCs w:val="20"/>
        </w:rPr>
        <w:t xml:space="preserve"> with  </w:t>
      </w:r>
      <w:proofErr w:type="spellStart"/>
      <w:r w:rsidR="00B55D96">
        <w:rPr>
          <w:rFonts w:ascii="Times New Roman" w:hAnsi="Times New Roman" w:cs="Times New Roman"/>
          <w:sz w:val="20"/>
          <w:szCs w:val="20"/>
        </w:rPr>
        <w:t>aquadest</w:t>
      </w:r>
      <w:proofErr w:type="spellEnd"/>
      <w:r w:rsidRPr="00AA2C37">
        <w:rPr>
          <w:rFonts w:ascii="Times New Roman" w:hAnsi="Times New Roman" w:cs="Times New Roman"/>
          <w:sz w:val="20"/>
          <w:szCs w:val="20"/>
        </w:rPr>
        <w:t xml:space="preserve"> and let it along 24 hours.  The next steps is heated biodiesel at 110 </w:t>
      </w:r>
      <w:proofErr w:type="gramStart"/>
      <w:r w:rsidRPr="00AA2C37">
        <w:rPr>
          <w:rFonts w:ascii="Times New Roman" w:hAnsi="Times New Roman" w:cs="Times New Roman"/>
          <w:sz w:val="20"/>
          <w:szCs w:val="20"/>
          <w:vertAlign w:val="superscript"/>
        </w:rPr>
        <w:t>0</w:t>
      </w:r>
      <w:r w:rsidRPr="00AA2C37">
        <w:rPr>
          <w:rFonts w:ascii="Times New Roman" w:hAnsi="Times New Roman" w:cs="Times New Roman"/>
          <w:sz w:val="20"/>
          <w:szCs w:val="20"/>
        </w:rPr>
        <w:t>C</w:t>
      </w:r>
      <w:r w:rsidRPr="00D548DD">
        <w:rPr>
          <w:rFonts w:ascii="Times New Roman" w:eastAsiaTheme="minorHAnsi" w:hAnsi="Times New Roman" w:cs="Times New Roman"/>
          <w:sz w:val="20"/>
          <w:szCs w:val="20"/>
        </w:rPr>
        <w:t>[</w:t>
      </w:r>
      <w:proofErr w:type="gramEnd"/>
      <w:r w:rsidR="004B3CB6">
        <w:rPr>
          <w:rFonts w:ascii="Times New Roman" w:eastAsiaTheme="minorHAnsi" w:hAnsi="Times New Roman" w:cs="Times New Roman"/>
          <w:sz w:val="20"/>
          <w:szCs w:val="20"/>
        </w:rPr>
        <w:t>9</w:t>
      </w:r>
      <w:r w:rsidRPr="00D548DD">
        <w:rPr>
          <w:rFonts w:ascii="Times New Roman" w:eastAsiaTheme="minorHAnsi" w:hAnsi="Times New Roman" w:cs="Times New Roman"/>
          <w:sz w:val="20"/>
          <w:szCs w:val="20"/>
        </w:rPr>
        <w:t>]</w:t>
      </w:r>
      <w:r>
        <w:rPr>
          <w:rFonts w:ascii="Times New Roman" w:eastAsiaTheme="minorHAnsi" w:hAnsi="Times New Roman" w:cs="Times New Roman"/>
          <w:sz w:val="20"/>
          <w:szCs w:val="20"/>
        </w:rPr>
        <w:t xml:space="preserve">. </w:t>
      </w:r>
    </w:p>
    <w:p w:rsidR="00EE00AF" w:rsidRPr="00D548DD" w:rsidRDefault="00EE00AF" w:rsidP="00921234">
      <w:pPr>
        <w:pStyle w:val="ListParagraph"/>
        <w:spacing w:after="0" w:line="240" w:lineRule="auto"/>
        <w:ind w:firstLine="360"/>
        <w:jc w:val="both"/>
        <w:rPr>
          <w:rFonts w:ascii="Times New Roman" w:hAnsi="Times New Roman" w:cs="Times New Roman"/>
          <w:sz w:val="20"/>
          <w:szCs w:val="20"/>
        </w:rPr>
      </w:pPr>
      <w:r w:rsidRPr="00D548DD">
        <w:rPr>
          <w:rFonts w:ascii="Times New Roman" w:hAnsi="Times New Roman" w:cs="Times New Roman"/>
          <w:sz w:val="20"/>
          <w:szCs w:val="20"/>
        </w:rPr>
        <w:t xml:space="preserve">Repeat step (3) with temperature 65 and 85 </w:t>
      </w:r>
      <w:r w:rsidRPr="00D548DD">
        <w:rPr>
          <w:rFonts w:ascii="Times New Roman" w:hAnsi="Times New Roman" w:cs="Times New Roman"/>
          <w:sz w:val="20"/>
          <w:szCs w:val="20"/>
          <w:vertAlign w:val="superscript"/>
        </w:rPr>
        <w:t>0</w:t>
      </w:r>
      <w:r w:rsidRPr="00D548DD">
        <w:rPr>
          <w:rFonts w:ascii="Times New Roman" w:hAnsi="Times New Roman" w:cs="Times New Roman"/>
          <w:sz w:val="20"/>
          <w:szCs w:val="20"/>
        </w:rPr>
        <w:t>C.  Repeat step (3) and (4) with process time is 120 minutes and we obtain several data as shown Table 1.</w:t>
      </w:r>
    </w:p>
    <w:p w:rsidR="00EE00AF" w:rsidRPr="00D548DD" w:rsidRDefault="00EE00AF" w:rsidP="00EE00AF">
      <w:pPr>
        <w:pStyle w:val="ListParagraph"/>
        <w:spacing w:after="0" w:line="240" w:lineRule="auto"/>
        <w:ind w:left="1814"/>
        <w:jc w:val="both"/>
        <w:rPr>
          <w:rFonts w:ascii="Times New Roman" w:hAnsi="Times New Roman" w:cs="Times New Roman"/>
          <w:sz w:val="20"/>
          <w:szCs w:val="20"/>
        </w:rPr>
      </w:pPr>
    </w:p>
    <w:p w:rsidR="00EE00AF" w:rsidRPr="007331CA" w:rsidRDefault="00EE00AF" w:rsidP="00EE00AF">
      <w:pPr>
        <w:pStyle w:val="ListParagraph"/>
        <w:spacing w:after="0" w:line="360" w:lineRule="auto"/>
        <w:ind w:left="1080" w:firstLine="1170"/>
        <w:rPr>
          <w:rFonts w:ascii="Times New Roman" w:hAnsi="Times New Roman" w:cs="Times New Roman"/>
          <w:b/>
          <w:sz w:val="18"/>
          <w:szCs w:val="18"/>
        </w:rPr>
      </w:pPr>
      <w:proofErr w:type="gramStart"/>
      <w:r w:rsidRPr="007331CA">
        <w:rPr>
          <w:rFonts w:ascii="Times New Roman" w:hAnsi="Times New Roman" w:cs="Times New Roman"/>
          <w:sz w:val="18"/>
          <w:szCs w:val="18"/>
        </w:rPr>
        <w:t>Table 1.</w:t>
      </w:r>
      <w:proofErr w:type="gramEnd"/>
      <w:r w:rsidRPr="007331CA">
        <w:rPr>
          <w:rFonts w:ascii="Times New Roman" w:hAnsi="Times New Roman" w:cs="Times New Roman"/>
          <w:sz w:val="18"/>
          <w:szCs w:val="18"/>
        </w:rPr>
        <w:t xml:space="preserve"> List of Biodiesel </w:t>
      </w:r>
      <w:proofErr w:type="gramStart"/>
      <w:r w:rsidRPr="007331CA">
        <w:rPr>
          <w:rFonts w:ascii="Times New Roman" w:hAnsi="Times New Roman" w:cs="Times New Roman"/>
          <w:sz w:val="18"/>
          <w:szCs w:val="18"/>
        </w:rPr>
        <w:t>Code  at</w:t>
      </w:r>
      <w:proofErr w:type="gramEnd"/>
      <w:r w:rsidRPr="007331CA">
        <w:rPr>
          <w:rFonts w:ascii="Times New Roman" w:hAnsi="Times New Roman" w:cs="Times New Roman"/>
          <w:sz w:val="18"/>
          <w:szCs w:val="18"/>
        </w:rPr>
        <w:t xml:space="preserve"> Various Experiment Variables</w:t>
      </w:r>
    </w:p>
    <w:tbl>
      <w:tblPr>
        <w:tblStyle w:val="TableGrid"/>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439"/>
        <w:gridCol w:w="1560"/>
        <w:gridCol w:w="1205"/>
      </w:tblGrid>
      <w:tr w:rsidR="00EE00AF" w:rsidRPr="00AE09FF" w:rsidTr="00AE09FF">
        <w:trPr>
          <w:jc w:val="center"/>
        </w:trPr>
        <w:tc>
          <w:tcPr>
            <w:tcW w:w="545"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No</w:t>
            </w:r>
          </w:p>
        </w:tc>
        <w:tc>
          <w:tcPr>
            <w:tcW w:w="1439"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Temperature (</w:t>
            </w:r>
            <w:proofErr w:type="spellStart"/>
            <w:r w:rsidRPr="00AE09FF">
              <w:rPr>
                <w:rFonts w:ascii="Times New Roman" w:hAnsi="Times New Roman" w:cs="Times New Roman"/>
                <w:sz w:val="18"/>
                <w:szCs w:val="18"/>
                <w:vertAlign w:val="superscript"/>
              </w:rPr>
              <w:t>o</w:t>
            </w:r>
            <w:r w:rsidRPr="00AE09FF">
              <w:rPr>
                <w:rFonts w:ascii="Times New Roman" w:hAnsi="Times New Roman" w:cs="Times New Roman"/>
                <w:sz w:val="18"/>
                <w:szCs w:val="18"/>
              </w:rPr>
              <w:t>C</w:t>
            </w:r>
            <w:proofErr w:type="spellEnd"/>
            <w:r w:rsidRPr="00AE09FF">
              <w:rPr>
                <w:rFonts w:ascii="Times New Roman" w:hAnsi="Times New Roman" w:cs="Times New Roman"/>
                <w:sz w:val="18"/>
                <w:szCs w:val="18"/>
              </w:rPr>
              <w:t>)</w:t>
            </w:r>
          </w:p>
        </w:tc>
        <w:tc>
          <w:tcPr>
            <w:tcW w:w="1560"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Time</w:t>
            </w:r>
          </w:p>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 xml:space="preserve"> (minutes)</w:t>
            </w:r>
          </w:p>
        </w:tc>
        <w:tc>
          <w:tcPr>
            <w:tcW w:w="1205"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Biodiesel</w:t>
            </w:r>
          </w:p>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Code</w:t>
            </w:r>
          </w:p>
        </w:tc>
      </w:tr>
      <w:tr w:rsidR="00EE00AF" w:rsidRPr="00AE09FF" w:rsidTr="00AE09FF">
        <w:trPr>
          <w:jc w:val="center"/>
        </w:trPr>
        <w:tc>
          <w:tcPr>
            <w:tcW w:w="545" w:type="dxa"/>
          </w:tcPr>
          <w:p w:rsidR="00EE00AF" w:rsidRPr="00AE09FF" w:rsidRDefault="00EE00AF" w:rsidP="00433C72">
            <w:pPr>
              <w:pStyle w:val="ListParagraph"/>
              <w:widowControl w:val="0"/>
              <w:autoSpaceDE w:val="0"/>
              <w:autoSpaceDN w:val="0"/>
              <w:adjustRightInd w:val="0"/>
              <w:ind w:left="0" w:right="-23"/>
              <w:jc w:val="both"/>
              <w:rPr>
                <w:rFonts w:ascii="Times New Roman" w:hAnsi="Times New Roman" w:cs="Times New Roman"/>
                <w:sz w:val="18"/>
                <w:szCs w:val="18"/>
              </w:rPr>
            </w:pPr>
            <w:r w:rsidRPr="00AE09FF">
              <w:rPr>
                <w:rFonts w:ascii="Times New Roman" w:hAnsi="Times New Roman" w:cs="Times New Roman"/>
                <w:sz w:val="18"/>
                <w:szCs w:val="18"/>
              </w:rPr>
              <w:t>1</w:t>
            </w:r>
          </w:p>
        </w:tc>
        <w:tc>
          <w:tcPr>
            <w:tcW w:w="1439"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45</w:t>
            </w:r>
          </w:p>
        </w:tc>
        <w:tc>
          <w:tcPr>
            <w:tcW w:w="1560"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60</w:t>
            </w:r>
          </w:p>
        </w:tc>
        <w:tc>
          <w:tcPr>
            <w:tcW w:w="1205" w:type="dxa"/>
          </w:tcPr>
          <w:p w:rsidR="00EE00AF" w:rsidRPr="00AE09FF" w:rsidRDefault="00EE00AF"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1</w:t>
            </w:r>
          </w:p>
        </w:tc>
      </w:tr>
      <w:tr w:rsidR="00EE00AF" w:rsidRPr="00AE09FF" w:rsidTr="00AE09FF">
        <w:trPr>
          <w:jc w:val="center"/>
        </w:trPr>
        <w:tc>
          <w:tcPr>
            <w:tcW w:w="545" w:type="dxa"/>
          </w:tcPr>
          <w:p w:rsidR="00EE00AF" w:rsidRPr="00AE09FF" w:rsidRDefault="00EE00AF" w:rsidP="00433C72">
            <w:pPr>
              <w:pStyle w:val="ListParagraph"/>
              <w:widowControl w:val="0"/>
              <w:autoSpaceDE w:val="0"/>
              <w:autoSpaceDN w:val="0"/>
              <w:adjustRightInd w:val="0"/>
              <w:ind w:left="0" w:right="-23"/>
              <w:jc w:val="both"/>
              <w:rPr>
                <w:rFonts w:ascii="Times New Roman" w:hAnsi="Times New Roman" w:cs="Times New Roman"/>
                <w:sz w:val="18"/>
                <w:szCs w:val="18"/>
              </w:rPr>
            </w:pPr>
            <w:r w:rsidRPr="00AE09FF">
              <w:rPr>
                <w:rFonts w:ascii="Times New Roman" w:hAnsi="Times New Roman" w:cs="Times New Roman"/>
                <w:sz w:val="18"/>
                <w:szCs w:val="18"/>
              </w:rPr>
              <w:t>2</w:t>
            </w:r>
          </w:p>
        </w:tc>
        <w:tc>
          <w:tcPr>
            <w:tcW w:w="1439"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65</w:t>
            </w:r>
          </w:p>
        </w:tc>
        <w:tc>
          <w:tcPr>
            <w:tcW w:w="1560"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60</w:t>
            </w:r>
          </w:p>
        </w:tc>
        <w:tc>
          <w:tcPr>
            <w:tcW w:w="1205" w:type="dxa"/>
          </w:tcPr>
          <w:p w:rsidR="00EE00AF" w:rsidRPr="00AE09FF" w:rsidRDefault="00EE00AF"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2</w:t>
            </w:r>
          </w:p>
        </w:tc>
      </w:tr>
      <w:tr w:rsidR="00EE00AF" w:rsidRPr="00AE09FF" w:rsidTr="00AE09FF">
        <w:trPr>
          <w:jc w:val="center"/>
        </w:trPr>
        <w:tc>
          <w:tcPr>
            <w:tcW w:w="545" w:type="dxa"/>
          </w:tcPr>
          <w:p w:rsidR="00EE00AF" w:rsidRPr="00AE09FF" w:rsidRDefault="00EE00AF" w:rsidP="00433C72">
            <w:pPr>
              <w:pStyle w:val="ListParagraph"/>
              <w:widowControl w:val="0"/>
              <w:autoSpaceDE w:val="0"/>
              <w:autoSpaceDN w:val="0"/>
              <w:adjustRightInd w:val="0"/>
              <w:ind w:left="0" w:right="-23"/>
              <w:jc w:val="both"/>
              <w:rPr>
                <w:rFonts w:ascii="Times New Roman" w:hAnsi="Times New Roman" w:cs="Times New Roman"/>
                <w:sz w:val="18"/>
                <w:szCs w:val="18"/>
              </w:rPr>
            </w:pPr>
            <w:r w:rsidRPr="00AE09FF">
              <w:rPr>
                <w:rFonts w:ascii="Times New Roman" w:hAnsi="Times New Roman" w:cs="Times New Roman"/>
                <w:sz w:val="18"/>
                <w:szCs w:val="18"/>
              </w:rPr>
              <w:t>3</w:t>
            </w:r>
          </w:p>
        </w:tc>
        <w:tc>
          <w:tcPr>
            <w:tcW w:w="1439"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85</w:t>
            </w:r>
          </w:p>
        </w:tc>
        <w:tc>
          <w:tcPr>
            <w:tcW w:w="1560"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60</w:t>
            </w:r>
          </w:p>
        </w:tc>
        <w:tc>
          <w:tcPr>
            <w:tcW w:w="1205" w:type="dxa"/>
          </w:tcPr>
          <w:p w:rsidR="00EE00AF" w:rsidRPr="00AE09FF" w:rsidRDefault="00EE00AF"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3</w:t>
            </w:r>
          </w:p>
        </w:tc>
      </w:tr>
      <w:tr w:rsidR="00EE00AF" w:rsidRPr="00AE09FF" w:rsidTr="00AE09FF">
        <w:trPr>
          <w:jc w:val="center"/>
        </w:trPr>
        <w:tc>
          <w:tcPr>
            <w:tcW w:w="545" w:type="dxa"/>
          </w:tcPr>
          <w:p w:rsidR="00EE00AF" w:rsidRPr="00AE09FF" w:rsidRDefault="00EE00AF" w:rsidP="00433C72">
            <w:pPr>
              <w:pStyle w:val="ListParagraph"/>
              <w:widowControl w:val="0"/>
              <w:autoSpaceDE w:val="0"/>
              <w:autoSpaceDN w:val="0"/>
              <w:adjustRightInd w:val="0"/>
              <w:ind w:left="0" w:right="-23"/>
              <w:jc w:val="both"/>
              <w:rPr>
                <w:rFonts w:ascii="Times New Roman" w:hAnsi="Times New Roman" w:cs="Times New Roman"/>
                <w:sz w:val="18"/>
                <w:szCs w:val="18"/>
              </w:rPr>
            </w:pPr>
            <w:r w:rsidRPr="00AE09FF">
              <w:rPr>
                <w:rFonts w:ascii="Times New Roman" w:hAnsi="Times New Roman" w:cs="Times New Roman"/>
                <w:sz w:val="18"/>
                <w:szCs w:val="18"/>
              </w:rPr>
              <w:t>4</w:t>
            </w:r>
          </w:p>
        </w:tc>
        <w:tc>
          <w:tcPr>
            <w:tcW w:w="1439"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45</w:t>
            </w:r>
          </w:p>
        </w:tc>
        <w:tc>
          <w:tcPr>
            <w:tcW w:w="1560"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120</w:t>
            </w:r>
          </w:p>
        </w:tc>
        <w:tc>
          <w:tcPr>
            <w:tcW w:w="1205" w:type="dxa"/>
          </w:tcPr>
          <w:p w:rsidR="00EE00AF" w:rsidRPr="00AE09FF" w:rsidRDefault="00EE00AF"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4</w:t>
            </w:r>
          </w:p>
        </w:tc>
      </w:tr>
      <w:tr w:rsidR="00EE00AF" w:rsidRPr="00AE09FF" w:rsidTr="00AE09FF">
        <w:trPr>
          <w:jc w:val="center"/>
        </w:trPr>
        <w:tc>
          <w:tcPr>
            <w:tcW w:w="545" w:type="dxa"/>
          </w:tcPr>
          <w:p w:rsidR="00EE00AF" w:rsidRPr="00AE09FF" w:rsidRDefault="00EE00AF" w:rsidP="00433C72">
            <w:pPr>
              <w:pStyle w:val="ListParagraph"/>
              <w:widowControl w:val="0"/>
              <w:autoSpaceDE w:val="0"/>
              <w:autoSpaceDN w:val="0"/>
              <w:adjustRightInd w:val="0"/>
              <w:ind w:left="0" w:right="-23"/>
              <w:jc w:val="both"/>
              <w:rPr>
                <w:rFonts w:ascii="Times New Roman" w:hAnsi="Times New Roman" w:cs="Times New Roman"/>
                <w:sz w:val="18"/>
                <w:szCs w:val="18"/>
              </w:rPr>
            </w:pPr>
            <w:r w:rsidRPr="00AE09FF">
              <w:rPr>
                <w:rFonts w:ascii="Times New Roman" w:hAnsi="Times New Roman" w:cs="Times New Roman"/>
                <w:sz w:val="18"/>
                <w:szCs w:val="18"/>
              </w:rPr>
              <w:t>5</w:t>
            </w:r>
          </w:p>
        </w:tc>
        <w:tc>
          <w:tcPr>
            <w:tcW w:w="1439"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65</w:t>
            </w:r>
          </w:p>
        </w:tc>
        <w:tc>
          <w:tcPr>
            <w:tcW w:w="1560"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120</w:t>
            </w:r>
          </w:p>
        </w:tc>
        <w:tc>
          <w:tcPr>
            <w:tcW w:w="1205" w:type="dxa"/>
          </w:tcPr>
          <w:p w:rsidR="00EE00AF" w:rsidRPr="00AE09FF" w:rsidRDefault="00EE00AF"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5</w:t>
            </w:r>
          </w:p>
        </w:tc>
      </w:tr>
      <w:tr w:rsidR="00EE00AF" w:rsidRPr="00AE09FF" w:rsidTr="00AE09FF">
        <w:trPr>
          <w:jc w:val="center"/>
        </w:trPr>
        <w:tc>
          <w:tcPr>
            <w:tcW w:w="545" w:type="dxa"/>
          </w:tcPr>
          <w:p w:rsidR="00EE00AF" w:rsidRPr="00AE09FF" w:rsidRDefault="00EE00AF" w:rsidP="00433C72">
            <w:pPr>
              <w:pStyle w:val="ListParagraph"/>
              <w:widowControl w:val="0"/>
              <w:autoSpaceDE w:val="0"/>
              <w:autoSpaceDN w:val="0"/>
              <w:adjustRightInd w:val="0"/>
              <w:ind w:left="0" w:right="-23"/>
              <w:jc w:val="both"/>
              <w:rPr>
                <w:rFonts w:ascii="Times New Roman" w:hAnsi="Times New Roman" w:cs="Times New Roman"/>
                <w:sz w:val="18"/>
                <w:szCs w:val="18"/>
              </w:rPr>
            </w:pPr>
            <w:r w:rsidRPr="00AE09FF">
              <w:rPr>
                <w:rFonts w:ascii="Times New Roman" w:hAnsi="Times New Roman" w:cs="Times New Roman"/>
                <w:sz w:val="18"/>
                <w:szCs w:val="18"/>
              </w:rPr>
              <w:t>6</w:t>
            </w:r>
          </w:p>
        </w:tc>
        <w:tc>
          <w:tcPr>
            <w:tcW w:w="1439"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85</w:t>
            </w:r>
          </w:p>
        </w:tc>
        <w:tc>
          <w:tcPr>
            <w:tcW w:w="1560" w:type="dxa"/>
          </w:tcPr>
          <w:p w:rsidR="00EE00AF" w:rsidRPr="00AE09FF" w:rsidRDefault="00EE00AF" w:rsidP="00433C72">
            <w:pPr>
              <w:pStyle w:val="ListParagraph"/>
              <w:widowControl w:val="0"/>
              <w:autoSpaceDE w:val="0"/>
              <w:autoSpaceDN w:val="0"/>
              <w:adjustRightInd w:val="0"/>
              <w:ind w:left="0" w:right="-23"/>
              <w:jc w:val="center"/>
              <w:rPr>
                <w:rFonts w:ascii="Times New Roman" w:hAnsi="Times New Roman" w:cs="Times New Roman"/>
                <w:sz w:val="18"/>
                <w:szCs w:val="18"/>
              </w:rPr>
            </w:pPr>
            <w:r w:rsidRPr="00AE09FF">
              <w:rPr>
                <w:rFonts w:ascii="Times New Roman" w:hAnsi="Times New Roman" w:cs="Times New Roman"/>
                <w:sz w:val="18"/>
                <w:szCs w:val="18"/>
              </w:rPr>
              <w:t>120</w:t>
            </w:r>
          </w:p>
        </w:tc>
        <w:tc>
          <w:tcPr>
            <w:tcW w:w="1205" w:type="dxa"/>
          </w:tcPr>
          <w:p w:rsidR="00EE00AF" w:rsidRPr="00AE09FF" w:rsidRDefault="00EE00AF"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6</w:t>
            </w:r>
          </w:p>
        </w:tc>
      </w:tr>
    </w:tbl>
    <w:p w:rsidR="00EE00AF" w:rsidRDefault="00EE00AF" w:rsidP="00EE00AF">
      <w:pPr>
        <w:pStyle w:val="ListParagraph"/>
        <w:spacing w:after="0" w:line="360" w:lineRule="auto"/>
        <w:ind w:left="1800"/>
        <w:jc w:val="center"/>
        <w:rPr>
          <w:rFonts w:ascii="Times New Roman" w:hAnsi="Times New Roman" w:cs="Times New Roman"/>
          <w:sz w:val="20"/>
          <w:szCs w:val="20"/>
        </w:rPr>
      </w:pPr>
    </w:p>
    <w:p w:rsidR="005E16D4" w:rsidRDefault="005E16D4" w:rsidP="00EE00AF">
      <w:pPr>
        <w:pStyle w:val="ListParagraph"/>
        <w:spacing w:after="0" w:line="360" w:lineRule="auto"/>
        <w:ind w:left="1800"/>
        <w:jc w:val="center"/>
        <w:rPr>
          <w:rFonts w:ascii="Times New Roman" w:hAnsi="Times New Roman" w:cs="Times New Roman"/>
          <w:sz w:val="20"/>
          <w:szCs w:val="20"/>
        </w:rPr>
      </w:pPr>
    </w:p>
    <w:p w:rsidR="005E16D4" w:rsidRDefault="005E16D4" w:rsidP="00EE00AF">
      <w:pPr>
        <w:pStyle w:val="ListParagraph"/>
        <w:spacing w:after="0" w:line="360" w:lineRule="auto"/>
        <w:ind w:left="1800"/>
        <w:jc w:val="center"/>
        <w:rPr>
          <w:rFonts w:ascii="Times New Roman" w:hAnsi="Times New Roman" w:cs="Times New Roman"/>
          <w:sz w:val="20"/>
          <w:szCs w:val="20"/>
          <w:lang w:val="id-ID"/>
        </w:rPr>
      </w:pPr>
    </w:p>
    <w:p w:rsidR="00E54953" w:rsidRPr="00E54953" w:rsidRDefault="00E54953" w:rsidP="00EE00AF">
      <w:pPr>
        <w:pStyle w:val="ListParagraph"/>
        <w:spacing w:after="0" w:line="360" w:lineRule="auto"/>
        <w:ind w:left="1800"/>
        <w:jc w:val="center"/>
        <w:rPr>
          <w:rFonts w:ascii="Times New Roman" w:hAnsi="Times New Roman" w:cs="Times New Roman"/>
          <w:sz w:val="20"/>
          <w:szCs w:val="20"/>
          <w:lang w:val="id-ID"/>
        </w:rPr>
      </w:pPr>
    </w:p>
    <w:p w:rsidR="00EE00AF" w:rsidRPr="005E16D4" w:rsidRDefault="00EE00AF" w:rsidP="005E16D4">
      <w:pPr>
        <w:pStyle w:val="ListParagraph"/>
        <w:spacing w:after="0" w:line="360" w:lineRule="auto"/>
        <w:ind w:left="630"/>
        <w:jc w:val="center"/>
        <w:rPr>
          <w:rFonts w:ascii="Times New Roman" w:hAnsi="Times New Roman" w:cs="Times New Roman"/>
          <w:b/>
          <w:sz w:val="24"/>
          <w:szCs w:val="24"/>
        </w:rPr>
      </w:pPr>
      <w:r w:rsidRPr="005E16D4">
        <w:rPr>
          <w:rFonts w:ascii="Times New Roman" w:hAnsi="Times New Roman" w:cs="Times New Roman"/>
          <w:b/>
          <w:sz w:val="24"/>
          <w:szCs w:val="24"/>
        </w:rPr>
        <w:lastRenderedPageBreak/>
        <w:t>CHARACTERIZATION OF BIODIESEL</w:t>
      </w:r>
    </w:p>
    <w:p w:rsidR="00EE00AF" w:rsidRPr="00D548DD" w:rsidRDefault="00EE00AF" w:rsidP="00EE00AF">
      <w:pPr>
        <w:pStyle w:val="ListParagraph"/>
        <w:spacing w:after="0" w:line="360" w:lineRule="auto"/>
        <w:ind w:left="900"/>
        <w:jc w:val="both"/>
        <w:rPr>
          <w:rFonts w:ascii="Times New Roman" w:hAnsi="Times New Roman" w:cs="Times New Roman"/>
          <w:sz w:val="20"/>
          <w:szCs w:val="20"/>
        </w:rPr>
      </w:pPr>
      <w:r w:rsidRPr="00D548DD">
        <w:rPr>
          <w:rFonts w:ascii="Times New Roman" w:hAnsi="Times New Roman" w:cs="Times New Roman"/>
          <w:b/>
          <w:sz w:val="20"/>
          <w:szCs w:val="20"/>
        </w:rPr>
        <w:t>FTIR Analysis of Biodiesel</w:t>
      </w:r>
    </w:p>
    <w:p w:rsidR="00EE00AF" w:rsidRPr="00D548DD" w:rsidRDefault="00EE00AF" w:rsidP="00EE00AF">
      <w:pPr>
        <w:pStyle w:val="ListParagraph"/>
        <w:spacing w:after="0" w:line="360" w:lineRule="auto"/>
        <w:ind w:left="900"/>
        <w:jc w:val="both"/>
        <w:rPr>
          <w:rFonts w:ascii="Times New Roman" w:hAnsi="Times New Roman" w:cs="Times New Roman"/>
          <w:sz w:val="20"/>
          <w:szCs w:val="20"/>
        </w:rPr>
      </w:pPr>
      <w:r w:rsidRPr="00D548DD">
        <w:rPr>
          <w:rFonts w:ascii="Times New Roman" w:hAnsi="Times New Roman" w:cs="Times New Roman"/>
          <w:sz w:val="20"/>
          <w:szCs w:val="20"/>
        </w:rPr>
        <w:t>Prepare biodiesel sample of B</w:t>
      </w:r>
      <w:r w:rsidRPr="00D548DD">
        <w:rPr>
          <w:rFonts w:ascii="Times New Roman" w:hAnsi="Times New Roman" w:cs="Times New Roman"/>
          <w:sz w:val="20"/>
          <w:szCs w:val="20"/>
          <w:vertAlign w:val="subscript"/>
        </w:rPr>
        <w:t>1</w:t>
      </w:r>
      <w:r w:rsidRPr="00D548DD">
        <w:rPr>
          <w:rFonts w:ascii="Times New Roman" w:hAnsi="Times New Roman" w:cs="Times New Roman"/>
          <w:sz w:val="20"/>
          <w:szCs w:val="20"/>
        </w:rPr>
        <w:t>, B</w:t>
      </w:r>
      <w:r w:rsidRPr="00D548DD">
        <w:rPr>
          <w:rFonts w:ascii="Times New Roman" w:hAnsi="Times New Roman" w:cs="Times New Roman"/>
          <w:sz w:val="20"/>
          <w:szCs w:val="20"/>
          <w:vertAlign w:val="subscript"/>
        </w:rPr>
        <w:t>2</w:t>
      </w:r>
      <w:r w:rsidRPr="00D548DD">
        <w:rPr>
          <w:rFonts w:ascii="Times New Roman" w:hAnsi="Times New Roman" w:cs="Times New Roman"/>
          <w:sz w:val="20"/>
          <w:szCs w:val="20"/>
        </w:rPr>
        <w:t>, B</w:t>
      </w:r>
      <w:r w:rsidRPr="00D548DD">
        <w:rPr>
          <w:rFonts w:ascii="Times New Roman" w:hAnsi="Times New Roman" w:cs="Times New Roman"/>
          <w:sz w:val="20"/>
          <w:szCs w:val="20"/>
          <w:vertAlign w:val="subscript"/>
        </w:rPr>
        <w:t>3</w:t>
      </w:r>
      <w:proofErr w:type="gramStart"/>
      <w:r w:rsidRPr="00D548DD">
        <w:rPr>
          <w:rFonts w:ascii="Times New Roman" w:hAnsi="Times New Roman" w:cs="Times New Roman"/>
          <w:sz w:val="20"/>
          <w:szCs w:val="20"/>
          <w:vertAlign w:val="subscript"/>
        </w:rPr>
        <w:t>,</w:t>
      </w:r>
      <w:r w:rsidRPr="00D548DD">
        <w:rPr>
          <w:rFonts w:ascii="Times New Roman" w:hAnsi="Times New Roman" w:cs="Times New Roman"/>
          <w:sz w:val="20"/>
          <w:szCs w:val="20"/>
        </w:rPr>
        <w:t>B</w:t>
      </w:r>
      <w:r w:rsidRPr="00D548DD">
        <w:rPr>
          <w:rFonts w:ascii="Times New Roman" w:hAnsi="Times New Roman" w:cs="Times New Roman"/>
          <w:sz w:val="20"/>
          <w:szCs w:val="20"/>
          <w:vertAlign w:val="subscript"/>
        </w:rPr>
        <w:t>4</w:t>
      </w:r>
      <w:proofErr w:type="gramEnd"/>
      <w:r w:rsidRPr="00D548DD">
        <w:rPr>
          <w:rFonts w:ascii="Times New Roman" w:hAnsi="Times New Roman" w:cs="Times New Roman"/>
          <w:sz w:val="20"/>
          <w:szCs w:val="20"/>
          <w:vertAlign w:val="subscript"/>
        </w:rPr>
        <w:t xml:space="preserve">, </w:t>
      </w:r>
      <w:r w:rsidRPr="00D548DD">
        <w:rPr>
          <w:rFonts w:ascii="Times New Roman" w:hAnsi="Times New Roman" w:cs="Times New Roman"/>
          <w:sz w:val="20"/>
          <w:szCs w:val="20"/>
        </w:rPr>
        <w:t>B</w:t>
      </w:r>
      <w:r w:rsidRPr="00D548DD">
        <w:rPr>
          <w:rFonts w:ascii="Times New Roman" w:hAnsi="Times New Roman" w:cs="Times New Roman"/>
          <w:sz w:val="20"/>
          <w:szCs w:val="20"/>
          <w:vertAlign w:val="subscript"/>
        </w:rPr>
        <w:t>5</w:t>
      </w:r>
      <w:r w:rsidRPr="00D548DD">
        <w:rPr>
          <w:rFonts w:ascii="Times New Roman" w:hAnsi="Times New Roman" w:cs="Times New Roman"/>
          <w:sz w:val="20"/>
          <w:szCs w:val="20"/>
        </w:rPr>
        <w:t>, B</w:t>
      </w:r>
      <w:r w:rsidRPr="00D548DD">
        <w:rPr>
          <w:rFonts w:ascii="Times New Roman" w:hAnsi="Times New Roman" w:cs="Times New Roman"/>
          <w:sz w:val="20"/>
          <w:szCs w:val="20"/>
          <w:vertAlign w:val="subscript"/>
        </w:rPr>
        <w:t>6</w:t>
      </w:r>
      <w:r w:rsidRPr="00D548DD">
        <w:rPr>
          <w:rFonts w:ascii="Times New Roman" w:hAnsi="Times New Roman" w:cs="Times New Roman"/>
          <w:sz w:val="20"/>
          <w:szCs w:val="20"/>
        </w:rPr>
        <w:t xml:space="preserve"> to characterized with FTIR Spectroscopy. </w:t>
      </w:r>
    </w:p>
    <w:p w:rsidR="00EE00AF" w:rsidRPr="00D548DD" w:rsidRDefault="00EE00AF" w:rsidP="00EE00AF">
      <w:pPr>
        <w:pStyle w:val="ListParagraph"/>
        <w:widowControl w:val="0"/>
        <w:autoSpaceDE w:val="0"/>
        <w:autoSpaceDN w:val="0"/>
        <w:adjustRightInd w:val="0"/>
        <w:spacing w:after="0" w:line="360" w:lineRule="auto"/>
        <w:ind w:left="900" w:right="-30"/>
        <w:jc w:val="both"/>
        <w:rPr>
          <w:rFonts w:ascii="Times New Roman" w:hAnsi="Times New Roman" w:cs="Times New Roman"/>
          <w:b/>
          <w:color w:val="191919"/>
          <w:sz w:val="20"/>
          <w:szCs w:val="20"/>
        </w:rPr>
      </w:pPr>
      <w:r w:rsidRPr="00D548DD">
        <w:rPr>
          <w:rFonts w:ascii="Times New Roman" w:hAnsi="Times New Roman" w:cs="Times New Roman"/>
          <w:b/>
          <w:color w:val="191919"/>
          <w:sz w:val="20"/>
          <w:szCs w:val="20"/>
        </w:rPr>
        <w:t xml:space="preserve">Determination of Biodiesel characters  </w:t>
      </w:r>
    </w:p>
    <w:p w:rsidR="00EE00AF" w:rsidRPr="00D548DD" w:rsidRDefault="00EE00AF" w:rsidP="00AE09FF">
      <w:pPr>
        <w:pStyle w:val="ListParagraph"/>
        <w:widowControl w:val="0"/>
        <w:autoSpaceDE w:val="0"/>
        <w:autoSpaceDN w:val="0"/>
        <w:adjustRightInd w:val="0"/>
        <w:spacing w:after="0" w:line="360" w:lineRule="auto"/>
        <w:ind w:left="1170" w:right="-29"/>
        <w:jc w:val="both"/>
        <w:rPr>
          <w:rFonts w:ascii="Times New Roman" w:hAnsi="Times New Roman" w:cs="Times New Roman"/>
          <w:sz w:val="20"/>
          <w:szCs w:val="20"/>
        </w:rPr>
      </w:pPr>
      <w:r w:rsidRPr="00D548DD">
        <w:rPr>
          <w:rFonts w:ascii="Times New Roman" w:hAnsi="Times New Roman" w:cs="Times New Roman"/>
          <w:b/>
          <w:color w:val="191919"/>
          <w:sz w:val="20"/>
          <w:szCs w:val="20"/>
        </w:rPr>
        <w:t>Density</w:t>
      </w:r>
      <w:r w:rsidR="00AE09FF">
        <w:rPr>
          <w:rFonts w:ascii="Times New Roman" w:hAnsi="Times New Roman" w:cs="Times New Roman"/>
          <w:b/>
          <w:color w:val="191919"/>
          <w:sz w:val="20"/>
          <w:szCs w:val="20"/>
        </w:rPr>
        <w:t xml:space="preserve">: </w:t>
      </w:r>
      <w:r w:rsidRPr="00D548DD">
        <w:rPr>
          <w:rFonts w:ascii="Times New Roman" w:hAnsi="Times New Roman" w:cs="Times New Roman"/>
          <w:sz w:val="20"/>
          <w:szCs w:val="20"/>
        </w:rPr>
        <w:t xml:space="preserve">Density of biodiesel was </w:t>
      </w:r>
      <w:proofErr w:type="gramStart"/>
      <w:r w:rsidRPr="00D548DD">
        <w:rPr>
          <w:rFonts w:ascii="Times New Roman" w:hAnsi="Times New Roman" w:cs="Times New Roman"/>
          <w:sz w:val="20"/>
          <w:szCs w:val="20"/>
        </w:rPr>
        <w:t>determined  by</w:t>
      </w:r>
      <w:proofErr w:type="gramEnd"/>
      <w:r w:rsidRPr="00D548DD">
        <w:rPr>
          <w:rFonts w:ascii="Times New Roman" w:hAnsi="Times New Roman" w:cs="Times New Roman"/>
          <w:sz w:val="20"/>
          <w:szCs w:val="20"/>
        </w:rPr>
        <w:t xml:space="preserve"> equation:  </w:t>
      </w:r>
    </w:p>
    <w:p w:rsidR="00EE00AF" w:rsidRPr="00D548DD" w:rsidRDefault="002E7D2A" w:rsidP="00EE00AF">
      <w:pPr>
        <w:pStyle w:val="ListParagraph"/>
        <w:spacing w:line="360" w:lineRule="auto"/>
        <w:ind w:left="990"/>
        <w:jc w:val="both"/>
        <w:rPr>
          <w:rFonts w:ascii="Times New Roman" w:hAnsi="Times New Roman" w:cs="Times New Roman"/>
          <w:sz w:val="20"/>
          <w:szCs w:val="20"/>
        </w:rPr>
      </w:pPr>
      <m:oMathPara>
        <m:oMathParaPr>
          <m:jc m:val="center"/>
        </m:oMathParaPr>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b</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rPr>
                    <m:t>M</m:t>
                  </m:r>
                </m:e>
                <m:sub>
                  <m:r>
                    <m:rPr>
                      <m:sty m:val="p"/>
                    </m:rPr>
                    <w:rPr>
                      <w:rFonts w:ascii="Cambria Math" w:hAnsi="Cambria Math" w:cs="Times New Roman"/>
                      <w:sz w:val="20"/>
                      <w:szCs w:val="20"/>
                      <w:vertAlign w:val="subscript"/>
                    </w:rPr>
                    <m:t>x</m:t>
                  </m:r>
                </m:sub>
              </m:sSub>
              <m:r>
                <m:rPr>
                  <m:sty m:val="p"/>
                </m:rP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rPr>
                    <m:t>M</m:t>
                  </m:r>
                </m:e>
                <m:sub>
                  <m:r>
                    <m:rPr>
                      <m:sty m:val="p"/>
                    </m:rPr>
                    <w:rPr>
                      <w:rFonts w:ascii="Cambria Math" w:hAnsi="Cambria Math" w:cs="Times New Roman"/>
                      <w:sz w:val="20"/>
                      <w:szCs w:val="20"/>
                      <w:vertAlign w:val="subscript"/>
                    </w:rPr>
                    <m:t>0</m:t>
                  </m:r>
                </m:sub>
              </m:sSub>
            </m:num>
            <m:den>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m:t>
                  </m:r>
                </m:sub>
              </m:sSub>
            </m:den>
          </m:f>
        </m:oMath>
      </m:oMathPara>
    </w:p>
    <w:p w:rsidR="00EE00AF" w:rsidRPr="00D548DD" w:rsidRDefault="00EE00AF" w:rsidP="00EE00AF">
      <w:pPr>
        <w:spacing w:after="0" w:line="240" w:lineRule="auto"/>
        <w:ind w:firstLine="1170"/>
        <w:jc w:val="both"/>
        <w:rPr>
          <w:rFonts w:ascii="Times New Roman" w:hAnsi="Times New Roman" w:cs="Times New Roman"/>
          <w:sz w:val="20"/>
          <w:szCs w:val="20"/>
        </w:rPr>
      </w:pPr>
      <w:r w:rsidRPr="00D548DD">
        <w:rPr>
          <w:rFonts w:ascii="Times New Roman" w:hAnsi="Times New Roman" w:cs="Times New Roman"/>
          <w:sz w:val="20"/>
          <w:szCs w:val="20"/>
        </w:rPr>
        <w:t>Where:</w:t>
      </w:r>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b</m:t>
            </m:r>
          </m:sub>
        </m:sSub>
      </m:oMath>
      <w:r w:rsidRPr="00D548DD">
        <w:rPr>
          <w:rFonts w:ascii="Times New Roman" w:hAnsi="Times New Roman" w:cs="Times New Roman"/>
          <w:sz w:val="20"/>
          <w:szCs w:val="20"/>
        </w:rPr>
        <w:t>= density of biodiesel (g/mL)</w:t>
      </w:r>
    </w:p>
    <w:p w:rsidR="00EE00AF" w:rsidRPr="00D548DD" w:rsidRDefault="002E7D2A" w:rsidP="00EE00AF">
      <w:pPr>
        <w:spacing w:after="0" w:line="240" w:lineRule="auto"/>
        <w:ind w:firstLine="1890"/>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m:t>
            </m:r>
          </m:sub>
        </m:sSub>
      </m:oMath>
      <w:r w:rsidR="00EE00AF" w:rsidRPr="00D548DD">
        <w:rPr>
          <w:rFonts w:ascii="Times New Roman" w:hAnsi="Times New Roman" w:cs="Times New Roman"/>
          <w:sz w:val="20"/>
          <w:szCs w:val="20"/>
        </w:rPr>
        <w:t xml:space="preserve">   = </w:t>
      </w:r>
      <w:proofErr w:type="spellStart"/>
      <w:r w:rsidR="00EE00AF" w:rsidRPr="00D548DD">
        <w:rPr>
          <w:rFonts w:ascii="Times New Roman" w:hAnsi="Times New Roman" w:cs="Times New Roman"/>
          <w:sz w:val="20"/>
          <w:szCs w:val="20"/>
        </w:rPr>
        <w:t>picnometer</w:t>
      </w:r>
      <w:proofErr w:type="spellEnd"/>
      <w:r w:rsidR="00EE00AF" w:rsidRPr="00D548DD">
        <w:rPr>
          <w:rFonts w:ascii="Times New Roman" w:hAnsi="Times New Roman" w:cs="Times New Roman"/>
          <w:sz w:val="20"/>
          <w:szCs w:val="20"/>
        </w:rPr>
        <w:t xml:space="preserve"> volume (</w:t>
      </w:r>
      <w:proofErr w:type="spellStart"/>
      <w:r w:rsidR="00EE00AF" w:rsidRPr="00D548DD">
        <w:rPr>
          <w:rFonts w:ascii="Times New Roman" w:hAnsi="Times New Roman" w:cs="Times New Roman"/>
          <w:sz w:val="20"/>
          <w:szCs w:val="20"/>
        </w:rPr>
        <w:t>mL</w:t>
      </w:r>
      <w:proofErr w:type="spellEnd"/>
      <w:r w:rsidR="00EE00AF" w:rsidRPr="00D548DD">
        <w:rPr>
          <w:rFonts w:ascii="Times New Roman" w:hAnsi="Times New Roman" w:cs="Times New Roman"/>
          <w:sz w:val="20"/>
          <w:szCs w:val="20"/>
        </w:rPr>
        <w:t>)</w:t>
      </w:r>
    </w:p>
    <w:p w:rsidR="00EE00AF" w:rsidRPr="00D548DD" w:rsidRDefault="002E7D2A" w:rsidP="00EE00AF">
      <w:pPr>
        <w:pStyle w:val="ListParagraph"/>
        <w:spacing w:after="0" w:line="240" w:lineRule="auto"/>
        <w:ind w:firstLine="1170"/>
        <w:jc w:val="both"/>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rPr>
              <m:t>M</m:t>
            </m:r>
          </m:e>
          <m:sub>
            <m:r>
              <m:rPr>
                <m:sty m:val="p"/>
              </m:rPr>
              <w:rPr>
                <w:rFonts w:ascii="Cambria Math" w:hAnsi="Cambria Math" w:cs="Times New Roman"/>
                <w:sz w:val="20"/>
                <w:szCs w:val="20"/>
                <w:vertAlign w:val="subscript"/>
              </w:rPr>
              <m:t>x</m:t>
            </m:r>
          </m:sub>
        </m:sSub>
      </m:oMath>
      <w:r w:rsidR="00EE00AF" w:rsidRPr="00D548DD">
        <w:rPr>
          <w:rFonts w:ascii="Times New Roman" w:hAnsi="Times New Roman" w:cs="Times New Roman"/>
          <w:sz w:val="20"/>
          <w:szCs w:val="20"/>
        </w:rPr>
        <w:t xml:space="preserve">  = mass of (</w:t>
      </w:r>
      <w:proofErr w:type="spellStart"/>
      <w:r w:rsidR="00EE00AF" w:rsidRPr="00D548DD">
        <w:rPr>
          <w:rFonts w:ascii="Times New Roman" w:hAnsi="Times New Roman" w:cs="Times New Roman"/>
          <w:sz w:val="20"/>
          <w:szCs w:val="20"/>
        </w:rPr>
        <w:t>picnometer</w:t>
      </w:r>
      <w:proofErr w:type="spellEnd"/>
      <w:r w:rsidR="00EE00AF" w:rsidRPr="00D548DD">
        <w:rPr>
          <w:rFonts w:ascii="Times New Roman" w:hAnsi="Times New Roman" w:cs="Times New Roman"/>
          <w:sz w:val="20"/>
          <w:szCs w:val="20"/>
        </w:rPr>
        <w:t xml:space="preserve"> + </w:t>
      </w:r>
      <w:proofErr w:type="spellStart"/>
      <w:r w:rsidR="00EE00AF" w:rsidRPr="00D548DD">
        <w:rPr>
          <w:rFonts w:ascii="Times New Roman" w:hAnsi="Times New Roman" w:cs="Times New Roman"/>
          <w:sz w:val="20"/>
          <w:szCs w:val="20"/>
        </w:rPr>
        <w:t>aquadest</w:t>
      </w:r>
      <w:proofErr w:type="spellEnd"/>
      <w:r w:rsidR="00EE00AF" w:rsidRPr="00D548DD">
        <w:rPr>
          <w:rFonts w:ascii="Times New Roman" w:hAnsi="Times New Roman" w:cs="Times New Roman"/>
          <w:sz w:val="20"/>
          <w:szCs w:val="20"/>
        </w:rPr>
        <w:t>) (</w:t>
      </w:r>
      <m:oMath>
        <m:r>
          <m:rPr>
            <m:sty m:val="p"/>
          </m:rPr>
          <w:rPr>
            <w:rFonts w:ascii="Cambria Math" w:hAnsi="Cambria Math" w:cs="Times New Roman"/>
            <w:sz w:val="20"/>
            <w:szCs w:val="20"/>
            <w:vertAlign w:val="subscript"/>
          </w:rPr>
          <m:t>gram)</m:t>
        </m:r>
      </m:oMath>
    </w:p>
    <w:p w:rsidR="00EE00AF" w:rsidRPr="00D548DD" w:rsidRDefault="002E7D2A" w:rsidP="00EE00AF">
      <w:pPr>
        <w:pStyle w:val="ListParagraph"/>
        <w:spacing w:after="0" w:line="240" w:lineRule="auto"/>
        <w:ind w:firstLine="1170"/>
        <w:jc w:val="both"/>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rPr>
              <m:t>M</m:t>
            </m:r>
          </m:e>
          <m:sub>
            <m:r>
              <m:rPr>
                <m:sty m:val="p"/>
              </m:rPr>
              <w:rPr>
                <w:rFonts w:ascii="Cambria Math" w:hAnsi="Cambria Math" w:cs="Times New Roman"/>
                <w:sz w:val="20"/>
                <w:szCs w:val="20"/>
                <w:vertAlign w:val="subscript"/>
              </w:rPr>
              <m:t>0</m:t>
            </m:r>
          </m:sub>
        </m:sSub>
      </m:oMath>
      <w:r w:rsidR="00EE00AF" w:rsidRPr="00D548DD">
        <w:rPr>
          <w:rFonts w:ascii="Times New Roman" w:hAnsi="Times New Roman" w:cs="Times New Roman"/>
          <w:sz w:val="20"/>
          <w:szCs w:val="20"/>
        </w:rPr>
        <w:t xml:space="preserve">  = mass of empty </w:t>
      </w:r>
      <w:proofErr w:type="spellStart"/>
      <w:r w:rsidR="00EE00AF" w:rsidRPr="00D548DD">
        <w:rPr>
          <w:rFonts w:ascii="Times New Roman" w:hAnsi="Times New Roman" w:cs="Times New Roman"/>
          <w:sz w:val="20"/>
          <w:szCs w:val="20"/>
        </w:rPr>
        <w:t>p</w:t>
      </w:r>
      <w:r w:rsidR="002F03D9">
        <w:rPr>
          <w:rFonts w:ascii="Times New Roman" w:hAnsi="Times New Roman" w:cs="Times New Roman"/>
          <w:sz w:val="20"/>
          <w:szCs w:val="20"/>
        </w:rPr>
        <w:t>i</w:t>
      </w:r>
      <w:r w:rsidR="00EE00AF" w:rsidRPr="00D548DD">
        <w:rPr>
          <w:rFonts w:ascii="Times New Roman" w:hAnsi="Times New Roman" w:cs="Times New Roman"/>
          <w:sz w:val="20"/>
          <w:szCs w:val="20"/>
        </w:rPr>
        <w:t>cnometer</w:t>
      </w:r>
      <w:proofErr w:type="spellEnd"/>
      <w:r w:rsidR="00EE00AF" w:rsidRPr="00D548DD">
        <w:rPr>
          <w:rFonts w:ascii="Times New Roman" w:hAnsi="Times New Roman" w:cs="Times New Roman"/>
          <w:sz w:val="20"/>
          <w:szCs w:val="20"/>
        </w:rPr>
        <w:t xml:space="preserve"> (gram)</w:t>
      </w:r>
    </w:p>
    <w:p w:rsidR="00EE00AF" w:rsidRDefault="00EE00AF" w:rsidP="00EE00AF">
      <w:pPr>
        <w:widowControl w:val="0"/>
        <w:autoSpaceDE w:val="0"/>
        <w:autoSpaceDN w:val="0"/>
        <w:adjustRightInd w:val="0"/>
        <w:spacing w:after="0" w:line="240" w:lineRule="auto"/>
        <w:ind w:left="1166" w:right="-29"/>
        <w:jc w:val="both"/>
        <w:rPr>
          <w:rFonts w:ascii="Times New Roman" w:hAnsi="Times New Roman" w:cs="Times New Roman"/>
          <w:color w:val="191919"/>
          <w:sz w:val="20"/>
          <w:szCs w:val="20"/>
        </w:rPr>
      </w:pPr>
      <w:r w:rsidRPr="00D548DD">
        <w:rPr>
          <w:rFonts w:ascii="Times New Roman" w:hAnsi="Times New Roman" w:cs="Times New Roman"/>
          <w:color w:val="191919"/>
          <w:sz w:val="20"/>
          <w:szCs w:val="20"/>
        </w:rPr>
        <w:t xml:space="preserve">Clean </w:t>
      </w:r>
      <w:proofErr w:type="spellStart"/>
      <w:r w:rsidRPr="00D548DD">
        <w:rPr>
          <w:rFonts w:ascii="Times New Roman" w:hAnsi="Times New Roman" w:cs="Times New Roman"/>
          <w:color w:val="191919"/>
          <w:sz w:val="20"/>
          <w:szCs w:val="20"/>
        </w:rPr>
        <w:t>picnometer</w:t>
      </w:r>
      <w:proofErr w:type="spellEnd"/>
      <w:r w:rsidRPr="00D548DD">
        <w:rPr>
          <w:rFonts w:ascii="Times New Roman" w:hAnsi="Times New Roman" w:cs="Times New Roman"/>
          <w:color w:val="191919"/>
          <w:sz w:val="20"/>
          <w:szCs w:val="20"/>
        </w:rPr>
        <w:t xml:space="preserve"> and dried, then weigh (mass= Mo). Fill </w:t>
      </w:r>
      <w:proofErr w:type="gramStart"/>
      <w:r w:rsidRPr="00D548DD">
        <w:rPr>
          <w:rFonts w:ascii="Times New Roman" w:hAnsi="Times New Roman" w:cs="Times New Roman"/>
          <w:color w:val="191919"/>
          <w:sz w:val="20"/>
          <w:szCs w:val="20"/>
        </w:rPr>
        <w:t>in  biodiesel</w:t>
      </w:r>
      <w:proofErr w:type="gramEnd"/>
      <w:r w:rsidRPr="00D548DD">
        <w:rPr>
          <w:rFonts w:ascii="Times New Roman" w:hAnsi="Times New Roman" w:cs="Times New Roman"/>
          <w:color w:val="191919"/>
          <w:sz w:val="20"/>
          <w:szCs w:val="20"/>
        </w:rPr>
        <w:t xml:space="preserve"> to </w:t>
      </w:r>
      <w:proofErr w:type="spellStart"/>
      <w:r w:rsidRPr="00D548DD">
        <w:rPr>
          <w:rFonts w:ascii="Times New Roman" w:hAnsi="Times New Roman" w:cs="Times New Roman"/>
          <w:color w:val="191919"/>
          <w:sz w:val="20"/>
          <w:szCs w:val="20"/>
        </w:rPr>
        <w:t>picnometer</w:t>
      </w:r>
      <w:proofErr w:type="spellEnd"/>
      <w:r w:rsidRPr="00D548DD">
        <w:rPr>
          <w:rFonts w:ascii="Times New Roman" w:hAnsi="Times New Roman" w:cs="Times New Roman"/>
          <w:color w:val="191919"/>
          <w:sz w:val="20"/>
          <w:szCs w:val="20"/>
        </w:rPr>
        <w:t xml:space="preserve"> and    weigh it (mass = </w:t>
      </w:r>
      <w:proofErr w:type="spellStart"/>
      <w:r w:rsidRPr="00D548DD">
        <w:rPr>
          <w:rFonts w:ascii="Times New Roman" w:hAnsi="Times New Roman" w:cs="Times New Roman"/>
          <w:color w:val="191919"/>
          <w:sz w:val="20"/>
          <w:szCs w:val="20"/>
        </w:rPr>
        <w:t>M</w:t>
      </w:r>
      <w:r w:rsidRPr="003A0BC8">
        <w:rPr>
          <w:rFonts w:ascii="Times New Roman" w:hAnsi="Times New Roman" w:cs="Times New Roman"/>
          <w:color w:val="191919"/>
          <w:sz w:val="20"/>
          <w:szCs w:val="20"/>
          <w:vertAlign w:val="subscript"/>
        </w:rPr>
        <w:t>x</w:t>
      </w:r>
      <w:proofErr w:type="spellEnd"/>
      <w:r w:rsidRPr="00D548DD">
        <w:rPr>
          <w:rFonts w:ascii="Times New Roman" w:hAnsi="Times New Roman" w:cs="Times New Roman"/>
          <w:color w:val="191919"/>
          <w:sz w:val="20"/>
          <w:szCs w:val="20"/>
        </w:rPr>
        <w:t xml:space="preserve">). Repeat this step for </w:t>
      </w:r>
      <w:proofErr w:type="gramStart"/>
      <w:r w:rsidRPr="00D548DD">
        <w:rPr>
          <w:rFonts w:ascii="Times New Roman" w:hAnsi="Times New Roman" w:cs="Times New Roman"/>
          <w:color w:val="1D1B11" w:themeColor="background2" w:themeShade="1A"/>
          <w:sz w:val="20"/>
          <w:szCs w:val="20"/>
        </w:rPr>
        <w:t>B</w:t>
      </w:r>
      <w:r w:rsidRPr="00D548DD">
        <w:rPr>
          <w:rFonts w:ascii="Times New Roman" w:hAnsi="Times New Roman" w:cs="Times New Roman"/>
          <w:color w:val="1D1B11" w:themeColor="background2" w:themeShade="1A"/>
          <w:sz w:val="20"/>
          <w:szCs w:val="20"/>
          <w:vertAlign w:val="subscript"/>
        </w:rPr>
        <w:t>2</w:t>
      </w:r>
      <w:r w:rsidRPr="00D548DD">
        <w:rPr>
          <w:rFonts w:ascii="Times New Roman" w:hAnsi="Times New Roman" w:cs="Times New Roman"/>
          <w:color w:val="1D1B11" w:themeColor="background2" w:themeShade="1A"/>
          <w:sz w:val="20"/>
          <w:szCs w:val="20"/>
        </w:rPr>
        <w:t>until  B</w:t>
      </w:r>
      <w:r w:rsidRPr="00D548DD">
        <w:rPr>
          <w:rFonts w:ascii="Times New Roman" w:hAnsi="Times New Roman" w:cs="Times New Roman"/>
          <w:color w:val="1D1B11" w:themeColor="background2" w:themeShade="1A"/>
          <w:sz w:val="20"/>
          <w:szCs w:val="20"/>
          <w:vertAlign w:val="subscript"/>
        </w:rPr>
        <w:t>6</w:t>
      </w:r>
      <w:proofErr w:type="gramEnd"/>
      <w:r w:rsidRPr="00D548DD">
        <w:rPr>
          <w:rFonts w:ascii="Times New Roman" w:hAnsi="Times New Roman" w:cs="Times New Roman"/>
          <w:color w:val="1D1B11" w:themeColor="background2" w:themeShade="1A"/>
          <w:sz w:val="20"/>
          <w:szCs w:val="20"/>
          <w:vertAlign w:val="subscript"/>
        </w:rPr>
        <w:t>.</w:t>
      </w:r>
    </w:p>
    <w:p w:rsidR="00EE00AF" w:rsidRPr="00D548DD" w:rsidRDefault="00EE00AF" w:rsidP="00EE00AF">
      <w:pPr>
        <w:widowControl w:val="0"/>
        <w:autoSpaceDE w:val="0"/>
        <w:autoSpaceDN w:val="0"/>
        <w:adjustRightInd w:val="0"/>
        <w:spacing w:after="0" w:line="240" w:lineRule="auto"/>
        <w:ind w:left="1166" w:right="-29"/>
        <w:jc w:val="both"/>
        <w:rPr>
          <w:rFonts w:ascii="Times New Roman" w:hAnsi="Times New Roman" w:cs="Times New Roman"/>
          <w:color w:val="191919"/>
          <w:sz w:val="20"/>
          <w:szCs w:val="20"/>
        </w:rPr>
      </w:pPr>
    </w:p>
    <w:p w:rsidR="00EE00AF" w:rsidRPr="00D548DD" w:rsidRDefault="00EE00AF" w:rsidP="00AE09FF">
      <w:pPr>
        <w:pStyle w:val="ListParagraph"/>
        <w:widowControl w:val="0"/>
        <w:autoSpaceDE w:val="0"/>
        <w:autoSpaceDN w:val="0"/>
        <w:adjustRightInd w:val="0"/>
        <w:spacing w:after="0" w:line="360" w:lineRule="auto"/>
        <w:ind w:right="-22" w:firstLine="446"/>
        <w:rPr>
          <w:rFonts w:ascii="Times New Roman" w:hAnsi="Times New Roman" w:cs="Times New Roman"/>
          <w:b/>
          <w:color w:val="191919"/>
          <w:sz w:val="20"/>
          <w:szCs w:val="20"/>
        </w:rPr>
      </w:pPr>
      <w:r w:rsidRPr="00D548DD">
        <w:rPr>
          <w:rFonts w:ascii="Times New Roman" w:hAnsi="Times New Roman" w:cs="Times New Roman"/>
          <w:b/>
          <w:color w:val="191919"/>
          <w:sz w:val="20"/>
          <w:szCs w:val="20"/>
        </w:rPr>
        <w:t>Viscosity</w:t>
      </w:r>
    </w:p>
    <w:p w:rsidR="00EE00AF" w:rsidRPr="00D548DD" w:rsidRDefault="00EE00AF" w:rsidP="00EE00AF">
      <w:pPr>
        <w:pStyle w:val="ListParagraph"/>
        <w:spacing w:after="0" w:line="360" w:lineRule="auto"/>
        <w:ind w:left="1440"/>
        <w:jc w:val="both"/>
        <w:rPr>
          <w:rFonts w:ascii="Times New Roman" w:hAnsi="Times New Roman" w:cs="Times New Roman"/>
          <w:color w:val="FF0000"/>
          <w:sz w:val="20"/>
          <w:szCs w:val="20"/>
        </w:rPr>
      </w:pPr>
      <w:r w:rsidRPr="00D548DD">
        <w:rPr>
          <w:rFonts w:ascii="Times New Roman" w:hAnsi="Times New Roman" w:cs="Times New Roman"/>
          <w:color w:val="1D1B11" w:themeColor="background2" w:themeShade="1A"/>
          <w:sz w:val="20"/>
          <w:szCs w:val="20"/>
        </w:rPr>
        <w:t xml:space="preserve">Viscosity of biodiesel were determined by Ostwald Apparatus, with equation </w:t>
      </w:r>
      <w:proofErr w:type="gramStart"/>
      <w:r w:rsidRPr="00D548DD">
        <w:rPr>
          <w:rFonts w:ascii="Times New Roman" w:hAnsi="Times New Roman" w:cs="Times New Roman"/>
          <w:color w:val="1D1B11" w:themeColor="background2" w:themeShade="1A"/>
          <w:sz w:val="20"/>
          <w:szCs w:val="20"/>
        </w:rPr>
        <w:t>bellow</w:t>
      </w:r>
      <w:r w:rsidRPr="00D548DD">
        <w:rPr>
          <w:rFonts w:ascii="Times New Roman" w:eastAsiaTheme="minorHAnsi" w:hAnsi="Times New Roman" w:cs="Times New Roman"/>
          <w:sz w:val="20"/>
          <w:szCs w:val="20"/>
        </w:rPr>
        <w:t>[</w:t>
      </w:r>
      <w:proofErr w:type="gramEnd"/>
      <w:r w:rsidR="008C2CF2">
        <w:rPr>
          <w:rFonts w:ascii="Times New Roman" w:eastAsiaTheme="minorHAnsi" w:hAnsi="Times New Roman" w:cs="Times New Roman"/>
          <w:sz w:val="20"/>
          <w:szCs w:val="20"/>
        </w:rPr>
        <w:t>10</w:t>
      </w:r>
      <w:r w:rsidRPr="00D548DD">
        <w:rPr>
          <w:rFonts w:ascii="Times New Roman" w:eastAsiaTheme="minorHAnsi" w:hAnsi="Times New Roman" w:cs="Times New Roman"/>
          <w:sz w:val="20"/>
          <w:szCs w:val="20"/>
        </w:rPr>
        <w:t>]</w:t>
      </w:r>
      <w:r w:rsidRPr="00D548DD">
        <w:rPr>
          <w:rFonts w:ascii="Times New Roman" w:hAnsi="Times New Roman" w:cs="Times New Roman"/>
          <w:color w:val="1D1B11" w:themeColor="background2" w:themeShade="1A"/>
          <w:sz w:val="20"/>
          <w:szCs w:val="20"/>
        </w:rPr>
        <w:t xml:space="preserve">: </w:t>
      </w:r>
    </w:p>
    <w:p w:rsidR="00EE00AF" w:rsidRPr="00D548DD" w:rsidRDefault="002E7D2A" w:rsidP="00EE00AF">
      <w:pPr>
        <w:pStyle w:val="ListParagraph"/>
        <w:spacing w:after="0" w:line="360" w:lineRule="auto"/>
        <w:jc w:val="both"/>
        <w:rPr>
          <w:rFonts w:ascii="Times New Roman" w:hAnsi="Times New Roman" w:cs="Times New Roman"/>
          <w:color w:val="1D1B11" w:themeColor="background2" w:themeShade="1A"/>
          <w:sz w:val="20"/>
          <w:szCs w:val="20"/>
        </w:rPr>
      </w:pPr>
      <m:oMathPara>
        <m:oMath>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η</m:t>
              </m:r>
            </m:e>
            <m:sub>
              <m:r>
                <m:rPr>
                  <m:sty m:val="p"/>
                </m:rPr>
                <w:rPr>
                  <w:rFonts w:ascii="Cambria Math" w:hAnsi="Cambria Math" w:cs="Times New Roman"/>
                  <w:color w:val="1D1B11" w:themeColor="background2" w:themeShade="1A"/>
                  <w:sz w:val="20"/>
                  <w:szCs w:val="20"/>
                </w:rPr>
                <m:t>1</m:t>
              </m:r>
            </m:sub>
          </m:sSub>
          <m:r>
            <m:rPr>
              <m:sty m:val="p"/>
            </m:rPr>
            <w:rPr>
              <w:rFonts w:ascii="Cambria Math" w:hAnsi="Cambria Math" w:cs="Times New Roman"/>
              <w:color w:val="1D1B11" w:themeColor="background2" w:themeShade="1A"/>
              <w:sz w:val="20"/>
              <w:szCs w:val="20"/>
            </w:rPr>
            <m:t>=</m:t>
          </m:r>
          <m:f>
            <m:fPr>
              <m:ctrlPr>
                <w:rPr>
                  <w:rFonts w:ascii="Cambria Math" w:hAnsi="Cambria Math" w:cs="Times New Roman"/>
                  <w:color w:val="1D1B11" w:themeColor="background2" w:themeShade="1A"/>
                  <w:sz w:val="20"/>
                  <w:szCs w:val="20"/>
                </w:rPr>
              </m:ctrlPr>
            </m:fPr>
            <m:num>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η</m:t>
                  </m:r>
                </m:e>
                <m:sub>
                  <m:r>
                    <m:rPr>
                      <m:sty m:val="p"/>
                    </m:rPr>
                    <w:rPr>
                      <w:rFonts w:ascii="Cambria Math" w:hAnsi="Cambria Math" w:cs="Times New Roman"/>
                      <w:color w:val="1D1B11" w:themeColor="background2" w:themeShade="1A"/>
                      <w:sz w:val="20"/>
                      <w:szCs w:val="20"/>
                    </w:rPr>
                    <m:t>2</m:t>
                  </m:r>
                </m:sub>
              </m:sSub>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ρ</m:t>
                  </m:r>
                </m:e>
                <m:sub>
                  <m:r>
                    <m:rPr>
                      <m:sty m:val="p"/>
                    </m:rPr>
                    <w:rPr>
                      <w:rFonts w:ascii="Cambria Math" w:hAnsi="Cambria Math" w:cs="Times New Roman"/>
                      <w:color w:val="1D1B11" w:themeColor="background2" w:themeShade="1A"/>
                      <w:sz w:val="20"/>
                      <w:szCs w:val="20"/>
                    </w:rPr>
                    <m:t>1</m:t>
                  </m:r>
                </m:sub>
              </m:sSub>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t</m:t>
                  </m:r>
                </m:e>
                <m:sub>
                  <m:r>
                    <m:rPr>
                      <m:sty m:val="p"/>
                    </m:rPr>
                    <w:rPr>
                      <w:rFonts w:ascii="Cambria Math" w:hAnsi="Cambria Math" w:cs="Times New Roman"/>
                      <w:color w:val="1D1B11" w:themeColor="background2" w:themeShade="1A"/>
                      <w:sz w:val="20"/>
                      <w:szCs w:val="20"/>
                    </w:rPr>
                    <m:t>1</m:t>
                  </m:r>
                </m:sub>
              </m:sSub>
            </m:num>
            <m:den>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ρ</m:t>
                  </m:r>
                </m:e>
                <m:sub>
                  <m:r>
                    <m:rPr>
                      <m:sty m:val="p"/>
                    </m:rPr>
                    <w:rPr>
                      <w:rFonts w:ascii="Cambria Math" w:hAnsi="Cambria Math" w:cs="Times New Roman"/>
                      <w:color w:val="1D1B11" w:themeColor="background2" w:themeShade="1A"/>
                      <w:sz w:val="20"/>
                      <w:szCs w:val="20"/>
                    </w:rPr>
                    <m:t>2</m:t>
                  </m:r>
                </m:sub>
              </m:sSub>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t</m:t>
                  </m:r>
                </m:e>
                <m:sub>
                  <m:r>
                    <m:rPr>
                      <m:sty m:val="p"/>
                    </m:rPr>
                    <w:rPr>
                      <w:rFonts w:ascii="Cambria Math" w:hAnsi="Cambria Math" w:cs="Times New Roman"/>
                      <w:color w:val="1D1B11" w:themeColor="background2" w:themeShade="1A"/>
                      <w:sz w:val="20"/>
                      <w:szCs w:val="20"/>
                    </w:rPr>
                    <m:t>2</m:t>
                  </m:r>
                </m:sub>
              </m:sSub>
            </m:den>
          </m:f>
        </m:oMath>
      </m:oMathPara>
    </w:p>
    <w:p w:rsidR="00EE00AF" w:rsidRPr="00D548DD" w:rsidRDefault="00EE00AF" w:rsidP="00EE00AF">
      <w:pPr>
        <w:pStyle w:val="ListParagraph"/>
        <w:widowControl w:val="0"/>
        <w:autoSpaceDE w:val="0"/>
        <w:autoSpaceDN w:val="0"/>
        <w:adjustRightInd w:val="0"/>
        <w:spacing w:after="0" w:line="240" w:lineRule="auto"/>
        <w:ind w:right="-29" w:firstLine="720"/>
        <w:rPr>
          <w:rFonts w:ascii="Times New Roman" w:hAnsi="Times New Roman" w:cs="Times New Roman"/>
          <w:color w:val="1D1B11" w:themeColor="background2" w:themeShade="1A"/>
          <w:sz w:val="20"/>
          <w:szCs w:val="20"/>
        </w:rPr>
      </w:pPr>
      <w:r w:rsidRPr="00D548DD">
        <w:rPr>
          <w:rFonts w:ascii="Times New Roman" w:hAnsi="Times New Roman" w:cs="Times New Roman"/>
          <w:sz w:val="20"/>
          <w:szCs w:val="20"/>
        </w:rPr>
        <w:t xml:space="preserve">Where:  </w:t>
      </w:r>
      <m:oMath>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η</m:t>
            </m:r>
          </m:e>
          <m:sub>
            <m:r>
              <m:rPr>
                <m:sty m:val="p"/>
              </m:rPr>
              <w:rPr>
                <w:rFonts w:ascii="Cambria Math" w:hAnsi="Cambria Math" w:cs="Times New Roman"/>
                <w:color w:val="1D1B11" w:themeColor="background2" w:themeShade="1A"/>
                <w:sz w:val="20"/>
                <w:szCs w:val="20"/>
              </w:rPr>
              <m:t>1</m:t>
            </m:r>
          </m:sub>
        </m:sSub>
      </m:oMath>
      <w:r w:rsidRPr="00D548DD">
        <w:rPr>
          <w:rFonts w:ascii="Times New Roman" w:hAnsi="Times New Roman" w:cs="Times New Roman"/>
          <w:color w:val="1D1B11" w:themeColor="background2" w:themeShade="1A"/>
          <w:sz w:val="20"/>
          <w:szCs w:val="20"/>
        </w:rPr>
        <w:t>= Viscosity of biodiesel (</w:t>
      </w:r>
      <w:proofErr w:type="spellStart"/>
      <w:proofErr w:type="gramStart"/>
      <w:r w:rsidR="002F03D9">
        <w:rPr>
          <w:rFonts w:ascii="Times New Roman" w:hAnsi="Times New Roman" w:cs="Times New Roman"/>
          <w:color w:val="1D1B11" w:themeColor="background2" w:themeShade="1A"/>
          <w:sz w:val="20"/>
          <w:szCs w:val="20"/>
        </w:rPr>
        <w:t>C</w:t>
      </w:r>
      <w:r w:rsidRPr="00D548DD">
        <w:rPr>
          <w:rFonts w:ascii="Times New Roman" w:hAnsi="Times New Roman" w:cs="Times New Roman"/>
          <w:color w:val="1D1B11" w:themeColor="background2" w:themeShade="1A"/>
          <w:sz w:val="20"/>
          <w:szCs w:val="20"/>
        </w:rPr>
        <w:t>St</w:t>
      </w:r>
      <w:proofErr w:type="spellEnd"/>
      <w:proofErr w:type="gramEnd"/>
      <w:r w:rsidRPr="00D548DD">
        <w:rPr>
          <w:rFonts w:ascii="Times New Roman" w:hAnsi="Times New Roman" w:cs="Times New Roman"/>
          <w:color w:val="1D1B11" w:themeColor="background2" w:themeShade="1A"/>
          <w:sz w:val="20"/>
          <w:szCs w:val="20"/>
        </w:rPr>
        <w:t xml:space="preserve"> or mm</w:t>
      </w:r>
      <w:r w:rsidRPr="00D548DD">
        <w:rPr>
          <w:rFonts w:ascii="Times New Roman" w:hAnsi="Times New Roman" w:cs="Times New Roman"/>
          <w:color w:val="1D1B11" w:themeColor="background2" w:themeShade="1A"/>
          <w:sz w:val="20"/>
          <w:szCs w:val="20"/>
          <w:vertAlign w:val="superscript"/>
        </w:rPr>
        <w:t>2</w:t>
      </w:r>
      <w:r w:rsidRPr="00D548DD">
        <w:rPr>
          <w:rFonts w:ascii="Times New Roman" w:hAnsi="Times New Roman" w:cs="Times New Roman"/>
          <w:color w:val="1D1B11" w:themeColor="background2" w:themeShade="1A"/>
          <w:sz w:val="20"/>
          <w:szCs w:val="20"/>
        </w:rPr>
        <w:t>/s)</w:t>
      </w:r>
    </w:p>
    <w:p w:rsidR="00EE00AF" w:rsidRPr="00D548DD" w:rsidRDefault="002E7D2A" w:rsidP="00EE00AF">
      <w:pPr>
        <w:pStyle w:val="ListParagraph"/>
        <w:widowControl w:val="0"/>
        <w:autoSpaceDE w:val="0"/>
        <w:autoSpaceDN w:val="0"/>
        <w:adjustRightInd w:val="0"/>
        <w:spacing w:after="0" w:line="240" w:lineRule="auto"/>
        <w:ind w:left="1530" w:right="-29" w:firstLine="720"/>
        <w:rPr>
          <w:rFonts w:ascii="Times New Roman" w:hAnsi="Times New Roman" w:cs="Times New Roman"/>
          <w:color w:val="1D1B11" w:themeColor="background2" w:themeShade="1A"/>
          <w:sz w:val="20"/>
          <w:szCs w:val="20"/>
        </w:rPr>
      </w:pPr>
      <m:oMath>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η</m:t>
            </m:r>
          </m:e>
          <m:sub>
            <m:r>
              <m:rPr>
                <m:sty m:val="p"/>
              </m:rPr>
              <w:rPr>
                <w:rFonts w:ascii="Cambria Math" w:hAnsi="Cambria Math" w:cs="Times New Roman"/>
                <w:color w:val="1D1B11" w:themeColor="background2" w:themeShade="1A"/>
                <w:sz w:val="20"/>
                <w:szCs w:val="20"/>
              </w:rPr>
              <m:t>2</m:t>
            </m:r>
          </m:sub>
        </m:sSub>
      </m:oMath>
      <w:r w:rsidR="00EE00AF" w:rsidRPr="00D548DD">
        <w:rPr>
          <w:rFonts w:ascii="Times New Roman" w:hAnsi="Times New Roman" w:cs="Times New Roman"/>
          <w:color w:val="1D1B11" w:themeColor="background2" w:themeShade="1A"/>
          <w:sz w:val="20"/>
          <w:szCs w:val="20"/>
        </w:rPr>
        <w:t xml:space="preserve"> = Viscosity of water (</w:t>
      </w:r>
      <w:proofErr w:type="spellStart"/>
      <w:proofErr w:type="gramStart"/>
      <w:r w:rsidR="002F03D9">
        <w:rPr>
          <w:rFonts w:ascii="Times New Roman" w:hAnsi="Times New Roman" w:cs="Times New Roman"/>
          <w:color w:val="1D1B11" w:themeColor="background2" w:themeShade="1A"/>
          <w:sz w:val="20"/>
          <w:szCs w:val="20"/>
        </w:rPr>
        <w:t>C</w:t>
      </w:r>
      <w:r w:rsidR="00EE00AF" w:rsidRPr="00D548DD">
        <w:rPr>
          <w:rFonts w:ascii="Times New Roman" w:hAnsi="Times New Roman" w:cs="Times New Roman"/>
          <w:color w:val="1D1B11" w:themeColor="background2" w:themeShade="1A"/>
          <w:sz w:val="20"/>
          <w:szCs w:val="20"/>
        </w:rPr>
        <w:t>Stor</w:t>
      </w:r>
      <w:proofErr w:type="spellEnd"/>
      <w:r w:rsidR="00EE00AF" w:rsidRPr="00D548DD">
        <w:rPr>
          <w:rFonts w:ascii="Times New Roman" w:hAnsi="Times New Roman" w:cs="Times New Roman"/>
          <w:color w:val="1D1B11" w:themeColor="background2" w:themeShade="1A"/>
          <w:sz w:val="20"/>
          <w:szCs w:val="20"/>
        </w:rPr>
        <w:t xml:space="preserve">  mm</w:t>
      </w:r>
      <w:r w:rsidR="00EE00AF" w:rsidRPr="00D548DD">
        <w:rPr>
          <w:rFonts w:ascii="Times New Roman" w:hAnsi="Times New Roman" w:cs="Times New Roman"/>
          <w:color w:val="1D1B11" w:themeColor="background2" w:themeShade="1A"/>
          <w:sz w:val="20"/>
          <w:szCs w:val="20"/>
          <w:vertAlign w:val="superscript"/>
        </w:rPr>
        <w:t>2</w:t>
      </w:r>
      <w:proofErr w:type="gramEnd"/>
      <w:r w:rsidR="00EE00AF" w:rsidRPr="00D548DD">
        <w:rPr>
          <w:rFonts w:ascii="Times New Roman" w:hAnsi="Times New Roman" w:cs="Times New Roman"/>
          <w:color w:val="1D1B11" w:themeColor="background2" w:themeShade="1A"/>
          <w:sz w:val="20"/>
          <w:szCs w:val="20"/>
        </w:rPr>
        <w:t>/s)</w:t>
      </w:r>
    </w:p>
    <w:p w:rsidR="00EE00AF" w:rsidRPr="00D548DD" w:rsidRDefault="002E7D2A" w:rsidP="00EE00AF">
      <w:pPr>
        <w:pStyle w:val="ListParagraph"/>
        <w:widowControl w:val="0"/>
        <w:tabs>
          <w:tab w:val="center" w:pos="5819"/>
        </w:tabs>
        <w:autoSpaceDE w:val="0"/>
        <w:autoSpaceDN w:val="0"/>
        <w:adjustRightInd w:val="0"/>
        <w:spacing w:after="0" w:line="240" w:lineRule="auto"/>
        <w:ind w:left="1530" w:right="-29" w:firstLine="720"/>
        <w:rPr>
          <w:rFonts w:ascii="Times New Roman" w:hAnsi="Times New Roman" w:cs="Times New Roman"/>
          <w:color w:val="1D1B11" w:themeColor="background2" w:themeShade="1A"/>
          <w:sz w:val="20"/>
          <w:szCs w:val="20"/>
        </w:rPr>
      </w:pPr>
      <m:oMath>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ρ</m:t>
            </m:r>
          </m:e>
          <m:sub>
            <m:r>
              <m:rPr>
                <m:sty m:val="p"/>
              </m:rPr>
              <w:rPr>
                <w:rFonts w:ascii="Cambria Math" w:hAnsi="Cambria Math" w:cs="Times New Roman"/>
                <w:color w:val="1D1B11" w:themeColor="background2" w:themeShade="1A"/>
                <w:sz w:val="20"/>
                <w:szCs w:val="20"/>
              </w:rPr>
              <m:t>1</m:t>
            </m:r>
          </m:sub>
        </m:sSub>
      </m:oMath>
      <w:r w:rsidR="00EE00AF" w:rsidRPr="00D548DD">
        <w:rPr>
          <w:rFonts w:ascii="Times New Roman" w:hAnsi="Times New Roman" w:cs="Times New Roman"/>
          <w:color w:val="1D1B11" w:themeColor="background2" w:themeShade="1A"/>
          <w:sz w:val="20"/>
          <w:szCs w:val="20"/>
        </w:rPr>
        <w:t xml:space="preserve"> = Density of biodiesel (kg/m</w:t>
      </w:r>
      <w:r w:rsidR="00EE00AF" w:rsidRPr="00D548DD">
        <w:rPr>
          <w:rFonts w:ascii="Times New Roman" w:hAnsi="Times New Roman" w:cs="Times New Roman"/>
          <w:color w:val="1D1B11" w:themeColor="background2" w:themeShade="1A"/>
          <w:sz w:val="20"/>
          <w:szCs w:val="20"/>
          <w:vertAlign w:val="superscript"/>
        </w:rPr>
        <w:t>3</w:t>
      </w:r>
      <w:r w:rsidR="00EE00AF" w:rsidRPr="00D548DD">
        <w:rPr>
          <w:rFonts w:ascii="Times New Roman" w:hAnsi="Times New Roman" w:cs="Times New Roman"/>
          <w:color w:val="1D1B11" w:themeColor="background2" w:themeShade="1A"/>
          <w:sz w:val="20"/>
          <w:szCs w:val="20"/>
        </w:rPr>
        <w:t>)</w:t>
      </w:r>
      <w:r w:rsidR="00EE00AF" w:rsidRPr="00D548DD">
        <w:rPr>
          <w:rFonts w:ascii="Times New Roman" w:hAnsi="Times New Roman" w:cs="Times New Roman"/>
          <w:color w:val="1D1B11" w:themeColor="background2" w:themeShade="1A"/>
          <w:sz w:val="20"/>
          <w:szCs w:val="20"/>
        </w:rPr>
        <w:tab/>
      </w:r>
    </w:p>
    <w:p w:rsidR="00EE00AF" w:rsidRPr="00D548DD" w:rsidRDefault="002E7D2A" w:rsidP="00EE00AF">
      <w:pPr>
        <w:pStyle w:val="ListParagraph"/>
        <w:widowControl w:val="0"/>
        <w:autoSpaceDE w:val="0"/>
        <w:autoSpaceDN w:val="0"/>
        <w:adjustRightInd w:val="0"/>
        <w:spacing w:after="0" w:line="240" w:lineRule="auto"/>
        <w:ind w:left="1530" w:right="-29" w:firstLine="720"/>
        <w:rPr>
          <w:rFonts w:ascii="Times New Roman" w:hAnsi="Times New Roman" w:cs="Times New Roman"/>
          <w:color w:val="1D1B11" w:themeColor="background2" w:themeShade="1A"/>
          <w:sz w:val="20"/>
          <w:szCs w:val="20"/>
        </w:rPr>
      </w:pPr>
      <m:oMath>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ρ</m:t>
            </m:r>
          </m:e>
          <m:sub>
            <m:r>
              <m:rPr>
                <m:sty m:val="p"/>
              </m:rPr>
              <w:rPr>
                <w:rFonts w:ascii="Cambria Math" w:hAnsi="Cambria Math" w:cs="Times New Roman"/>
                <w:color w:val="1D1B11" w:themeColor="background2" w:themeShade="1A"/>
                <w:sz w:val="20"/>
                <w:szCs w:val="20"/>
              </w:rPr>
              <m:t>2</m:t>
            </m:r>
          </m:sub>
        </m:sSub>
      </m:oMath>
      <w:r w:rsidR="00EE00AF" w:rsidRPr="00D548DD">
        <w:rPr>
          <w:rFonts w:ascii="Times New Roman" w:hAnsi="Times New Roman" w:cs="Times New Roman"/>
          <w:color w:val="1D1B11" w:themeColor="background2" w:themeShade="1A"/>
          <w:sz w:val="20"/>
          <w:szCs w:val="20"/>
        </w:rPr>
        <w:t xml:space="preserve"> = Density of water (kg/m</w:t>
      </w:r>
      <w:r w:rsidR="00EE00AF" w:rsidRPr="00D548DD">
        <w:rPr>
          <w:rFonts w:ascii="Times New Roman" w:hAnsi="Times New Roman" w:cs="Times New Roman"/>
          <w:color w:val="1D1B11" w:themeColor="background2" w:themeShade="1A"/>
          <w:sz w:val="20"/>
          <w:szCs w:val="20"/>
          <w:vertAlign w:val="superscript"/>
        </w:rPr>
        <w:t>3</w:t>
      </w:r>
      <w:r w:rsidR="00EE00AF" w:rsidRPr="00D548DD">
        <w:rPr>
          <w:rFonts w:ascii="Times New Roman" w:hAnsi="Times New Roman" w:cs="Times New Roman"/>
          <w:color w:val="1D1B11" w:themeColor="background2" w:themeShade="1A"/>
          <w:sz w:val="20"/>
          <w:szCs w:val="20"/>
        </w:rPr>
        <w:t>)</w:t>
      </w:r>
    </w:p>
    <w:p w:rsidR="00EE00AF" w:rsidRPr="00D548DD" w:rsidRDefault="002E7D2A" w:rsidP="00EE00AF">
      <w:pPr>
        <w:pStyle w:val="ListParagraph"/>
        <w:widowControl w:val="0"/>
        <w:autoSpaceDE w:val="0"/>
        <w:autoSpaceDN w:val="0"/>
        <w:adjustRightInd w:val="0"/>
        <w:spacing w:after="0" w:line="240" w:lineRule="auto"/>
        <w:ind w:left="1530" w:right="-29" w:firstLine="720"/>
        <w:rPr>
          <w:rFonts w:ascii="Times New Roman" w:hAnsi="Times New Roman" w:cs="Times New Roman"/>
          <w:color w:val="1D1B11" w:themeColor="background2" w:themeShade="1A"/>
          <w:sz w:val="20"/>
          <w:szCs w:val="20"/>
        </w:rPr>
      </w:pPr>
      <m:oMath>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t</m:t>
            </m:r>
          </m:e>
          <m:sub>
            <m:r>
              <m:rPr>
                <m:sty m:val="p"/>
              </m:rPr>
              <w:rPr>
                <w:rFonts w:ascii="Cambria Math" w:hAnsi="Cambria Math" w:cs="Times New Roman"/>
                <w:color w:val="1D1B11" w:themeColor="background2" w:themeShade="1A"/>
                <w:sz w:val="20"/>
                <w:szCs w:val="20"/>
              </w:rPr>
              <m:t>1</m:t>
            </m:r>
          </m:sub>
        </m:sSub>
      </m:oMath>
      <w:r w:rsidR="00EE00AF" w:rsidRPr="00D548DD">
        <w:rPr>
          <w:rFonts w:ascii="Times New Roman" w:hAnsi="Times New Roman" w:cs="Times New Roman"/>
          <w:color w:val="1D1B11" w:themeColor="background2" w:themeShade="1A"/>
          <w:sz w:val="20"/>
          <w:szCs w:val="20"/>
        </w:rPr>
        <w:t xml:space="preserve">  = Flowing time of biodiesel through </w:t>
      </w:r>
      <w:proofErr w:type="gramStart"/>
      <w:r w:rsidR="00B219AA">
        <w:rPr>
          <w:rFonts w:ascii="Times New Roman" w:hAnsi="Times New Roman" w:cs="Times New Roman"/>
          <w:color w:val="1D1B11" w:themeColor="background2" w:themeShade="1A"/>
          <w:sz w:val="20"/>
          <w:szCs w:val="20"/>
        </w:rPr>
        <w:t xml:space="preserve">capillary </w:t>
      </w:r>
      <w:r w:rsidR="00EE00AF" w:rsidRPr="00D548DD">
        <w:rPr>
          <w:rFonts w:ascii="Times New Roman" w:hAnsi="Times New Roman" w:cs="Times New Roman"/>
          <w:color w:val="1D1B11" w:themeColor="background2" w:themeShade="1A"/>
          <w:sz w:val="20"/>
          <w:szCs w:val="20"/>
        </w:rPr>
        <w:t xml:space="preserve"> pipe</w:t>
      </w:r>
      <w:proofErr w:type="gramEnd"/>
      <w:r w:rsidR="00EE00AF" w:rsidRPr="00D548DD">
        <w:rPr>
          <w:rFonts w:ascii="Times New Roman" w:hAnsi="Times New Roman" w:cs="Times New Roman"/>
          <w:color w:val="1D1B11" w:themeColor="background2" w:themeShade="1A"/>
          <w:sz w:val="20"/>
          <w:szCs w:val="20"/>
        </w:rPr>
        <w:t xml:space="preserve"> (second)</w:t>
      </w:r>
    </w:p>
    <w:p w:rsidR="00EE00AF" w:rsidRDefault="002E7D2A" w:rsidP="00EE00AF">
      <w:pPr>
        <w:pStyle w:val="ListParagraph"/>
        <w:widowControl w:val="0"/>
        <w:autoSpaceDE w:val="0"/>
        <w:autoSpaceDN w:val="0"/>
        <w:adjustRightInd w:val="0"/>
        <w:spacing w:after="0" w:line="240" w:lineRule="auto"/>
        <w:ind w:left="1530" w:right="-29" w:firstLine="720"/>
        <w:rPr>
          <w:rFonts w:ascii="Times New Roman" w:hAnsi="Times New Roman" w:cs="Times New Roman"/>
          <w:color w:val="000000"/>
          <w:sz w:val="20"/>
          <w:szCs w:val="20"/>
        </w:rPr>
      </w:pPr>
      <m:oMath>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t</m:t>
            </m:r>
          </m:e>
          <m:sub>
            <m:r>
              <m:rPr>
                <m:sty m:val="p"/>
              </m:rPr>
              <w:rPr>
                <w:rFonts w:ascii="Cambria Math" w:hAnsi="Cambria Math" w:cs="Times New Roman"/>
                <w:color w:val="1D1B11" w:themeColor="background2" w:themeShade="1A"/>
                <w:sz w:val="20"/>
                <w:szCs w:val="20"/>
              </w:rPr>
              <m:t>2</m:t>
            </m:r>
          </m:sub>
        </m:sSub>
      </m:oMath>
      <w:r w:rsidR="00EE00AF" w:rsidRPr="00D548DD">
        <w:rPr>
          <w:rFonts w:ascii="Times New Roman" w:hAnsi="Times New Roman" w:cs="Times New Roman"/>
          <w:color w:val="1D1B11" w:themeColor="background2" w:themeShade="1A"/>
          <w:sz w:val="20"/>
          <w:szCs w:val="20"/>
        </w:rPr>
        <w:t xml:space="preserve">  = Flowing time of water through </w:t>
      </w:r>
      <w:proofErr w:type="gramStart"/>
      <w:r w:rsidR="00B219AA">
        <w:rPr>
          <w:rFonts w:ascii="Times New Roman" w:hAnsi="Times New Roman" w:cs="Times New Roman"/>
          <w:color w:val="1D1B11" w:themeColor="background2" w:themeShade="1A"/>
          <w:sz w:val="20"/>
          <w:szCs w:val="20"/>
        </w:rPr>
        <w:t xml:space="preserve">capillary </w:t>
      </w:r>
      <w:r w:rsidR="00EE00AF" w:rsidRPr="00D548DD">
        <w:rPr>
          <w:rFonts w:ascii="Times New Roman" w:hAnsi="Times New Roman" w:cs="Times New Roman"/>
          <w:color w:val="1D1B11" w:themeColor="background2" w:themeShade="1A"/>
          <w:sz w:val="20"/>
          <w:szCs w:val="20"/>
        </w:rPr>
        <w:t xml:space="preserve"> pipe</w:t>
      </w:r>
      <w:proofErr w:type="gramEnd"/>
      <w:r w:rsidR="00EE00AF" w:rsidRPr="00D548DD">
        <w:rPr>
          <w:rFonts w:ascii="Times New Roman" w:hAnsi="Times New Roman" w:cs="Times New Roman"/>
          <w:color w:val="1D1B11" w:themeColor="background2" w:themeShade="1A"/>
          <w:sz w:val="20"/>
          <w:szCs w:val="20"/>
        </w:rPr>
        <w:t xml:space="preserve"> (second)</w:t>
      </w:r>
    </w:p>
    <w:p w:rsidR="00AE09FF" w:rsidRPr="00D548DD" w:rsidRDefault="00AE09FF" w:rsidP="00EE00AF">
      <w:pPr>
        <w:pStyle w:val="ListParagraph"/>
        <w:widowControl w:val="0"/>
        <w:autoSpaceDE w:val="0"/>
        <w:autoSpaceDN w:val="0"/>
        <w:adjustRightInd w:val="0"/>
        <w:spacing w:after="0" w:line="240" w:lineRule="auto"/>
        <w:ind w:left="1530" w:right="-29" w:firstLine="720"/>
        <w:rPr>
          <w:rFonts w:ascii="Times New Roman" w:hAnsi="Times New Roman" w:cs="Times New Roman"/>
          <w:color w:val="000000"/>
          <w:sz w:val="20"/>
          <w:szCs w:val="20"/>
        </w:rPr>
      </w:pPr>
    </w:p>
    <w:p w:rsidR="00EE00AF" w:rsidRDefault="00EE00AF" w:rsidP="00EB48A9">
      <w:pPr>
        <w:pStyle w:val="ListParagraph"/>
        <w:widowControl w:val="0"/>
        <w:autoSpaceDE w:val="0"/>
        <w:autoSpaceDN w:val="0"/>
        <w:adjustRightInd w:val="0"/>
        <w:spacing w:after="0" w:line="240" w:lineRule="auto"/>
        <w:ind w:right="-29" w:firstLine="547"/>
        <w:jc w:val="both"/>
        <w:rPr>
          <w:rFonts w:ascii="Times New Roman" w:hAnsi="Times New Roman" w:cs="Times New Roman"/>
          <w:color w:val="1D1B11" w:themeColor="background2" w:themeShade="1A"/>
          <w:sz w:val="20"/>
          <w:szCs w:val="20"/>
        </w:rPr>
      </w:pPr>
      <w:r w:rsidRPr="00D548DD">
        <w:rPr>
          <w:rFonts w:ascii="Times New Roman" w:hAnsi="Times New Roman" w:cs="Times New Roman"/>
          <w:b/>
          <w:color w:val="191919"/>
          <w:sz w:val="20"/>
          <w:szCs w:val="20"/>
        </w:rPr>
        <w:t xml:space="preserve">Pour </w:t>
      </w:r>
      <w:proofErr w:type="gramStart"/>
      <w:r w:rsidRPr="00D548DD">
        <w:rPr>
          <w:rFonts w:ascii="Times New Roman" w:hAnsi="Times New Roman" w:cs="Times New Roman"/>
          <w:b/>
          <w:color w:val="191919"/>
          <w:sz w:val="20"/>
          <w:szCs w:val="20"/>
        </w:rPr>
        <w:t xml:space="preserve">Point </w:t>
      </w:r>
      <w:r w:rsidR="00AE09FF">
        <w:rPr>
          <w:rFonts w:ascii="Times New Roman" w:hAnsi="Times New Roman" w:cs="Times New Roman"/>
          <w:b/>
          <w:color w:val="191919"/>
          <w:sz w:val="20"/>
          <w:szCs w:val="20"/>
        </w:rPr>
        <w:t>:</w:t>
      </w:r>
      <w:r w:rsidRPr="00D548DD">
        <w:rPr>
          <w:rFonts w:ascii="Times New Roman" w:hAnsi="Times New Roman" w:cs="Times New Roman"/>
          <w:color w:val="191919"/>
          <w:sz w:val="20"/>
          <w:szCs w:val="20"/>
        </w:rPr>
        <w:t>Fill</w:t>
      </w:r>
      <w:proofErr w:type="gramEnd"/>
      <w:r w:rsidRPr="00D548DD">
        <w:rPr>
          <w:rFonts w:ascii="Times New Roman" w:hAnsi="Times New Roman" w:cs="Times New Roman"/>
          <w:color w:val="191919"/>
          <w:sz w:val="20"/>
          <w:szCs w:val="20"/>
        </w:rPr>
        <w:t xml:space="preserve"> in the sample to chamber and heated it by water bath until 115</w:t>
      </w:r>
      <w:r w:rsidRPr="00D548DD">
        <w:rPr>
          <w:rFonts w:ascii="Times New Roman" w:hAnsi="Times New Roman" w:cs="Times New Roman"/>
          <w:color w:val="191919"/>
          <w:sz w:val="20"/>
          <w:szCs w:val="20"/>
          <w:vertAlign w:val="superscript"/>
        </w:rPr>
        <w:t>o</w:t>
      </w:r>
      <w:r w:rsidRPr="00D548DD">
        <w:rPr>
          <w:rFonts w:ascii="Times New Roman" w:hAnsi="Times New Roman" w:cs="Times New Roman"/>
          <w:color w:val="191919"/>
          <w:sz w:val="20"/>
          <w:szCs w:val="20"/>
        </w:rPr>
        <w:t>F then cooled until  90</w:t>
      </w:r>
      <w:r w:rsidRPr="00D548DD">
        <w:rPr>
          <w:rFonts w:ascii="Times New Roman" w:hAnsi="Times New Roman" w:cs="Times New Roman"/>
          <w:color w:val="191919"/>
          <w:sz w:val="20"/>
          <w:szCs w:val="20"/>
          <w:vertAlign w:val="superscript"/>
        </w:rPr>
        <w:t>o</w:t>
      </w:r>
      <w:r w:rsidRPr="00D548DD">
        <w:rPr>
          <w:rFonts w:ascii="Times New Roman" w:hAnsi="Times New Roman" w:cs="Times New Roman"/>
          <w:color w:val="191919"/>
          <w:sz w:val="20"/>
          <w:szCs w:val="20"/>
        </w:rPr>
        <w:t xml:space="preserve">F. </w:t>
      </w:r>
      <w:proofErr w:type="gramStart"/>
      <w:r w:rsidRPr="00D548DD">
        <w:rPr>
          <w:rFonts w:ascii="Times New Roman" w:hAnsi="Times New Roman" w:cs="Times New Roman"/>
          <w:color w:val="191919"/>
          <w:sz w:val="20"/>
          <w:szCs w:val="20"/>
        </w:rPr>
        <w:t xml:space="preserve">After that fill in to </w:t>
      </w:r>
      <w:proofErr w:type="spellStart"/>
      <w:r w:rsidRPr="00D548DD">
        <w:rPr>
          <w:rFonts w:ascii="Times New Roman" w:hAnsi="Times New Roman" w:cs="Times New Roman"/>
          <w:i/>
          <w:color w:val="191919"/>
          <w:sz w:val="20"/>
          <w:szCs w:val="20"/>
        </w:rPr>
        <w:t>Pensky-Martensclosed</w:t>
      </w:r>
      <w:proofErr w:type="spellEnd"/>
      <w:r w:rsidRPr="00D548DD">
        <w:rPr>
          <w:rFonts w:ascii="Times New Roman" w:hAnsi="Times New Roman" w:cs="Times New Roman"/>
          <w:i/>
          <w:color w:val="191919"/>
          <w:sz w:val="20"/>
          <w:szCs w:val="20"/>
        </w:rPr>
        <w:t xml:space="preserve"> up</w:t>
      </w:r>
      <w:r w:rsidRPr="00D548DD">
        <w:rPr>
          <w:rFonts w:ascii="Times New Roman" w:hAnsi="Times New Roman" w:cs="Times New Roman"/>
          <w:color w:val="191919"/>
          <w:sz w:val="20"/>
          <w:szCs w:val="20"/>
        </w:rPr>
        <w:t xml:space="preserve"> apparatus, and temperature start up down.</w:t>
      </w:r>
      <w:proofErr w:type="gramEnd"/>
      <w:r w:rsidRPr="00D548DD">
        <w:rPr>
          <w:rFonts w:ascii="Times New Roman" w:hAnsi="Times New Roman" w:cs="Times New Roman"/>
          <w:color w:val="191919"/>
          <w:sz w:val="20"/>
          <w:szCs w:val="20"/>
        </w:rPr>
        <w:t xml:space="preserve"> Check grade of frozen every 5 </w:t>
      </w:r>
      <w:proofErr w:type="gramStart"/>
      <w:r w:rsidRPr="00D548DD">
        <w:rPr>
          <w:rFonts w:ascii="Times New Roman" w:hAnsi="Times New Roman" w:cs="Times New Roman"/>
          <w:color w:val="191919"/>
          <w:sz w:val="20"/>
          <w:szCs w:val="20"/>
          <w:vertAlign w:val="superscript"/>
        </w:rPr>
        <w:t>o</w:t>
      </w:r>
      <w:r w:rsidRPr="00D548DD">
        <w:rPr>
          <w:rFonts w:ascii="Times New Roman" w:hAnsi="Times New Roman" w:cs="Times New Roman"/>
          <w:color w:val="191919"/>
          <w:sz w:val="20"/>
          <w:szCs w:val="20"/>
        </w:rPr>
        <w:t>F  temperature</w:t>
      </w:r>
      <w:proofErr w:type="gramEnd"/>
      <w:r w:rsidRPr="00D548DD">
        <w:rPr>
          <w:rFonts w:ascii="Times New Roman" w:hAnsi="Times New Roman" w:cs="Times New Roman"/>
          <w:color w:val="191919"/>
          <w:sz w:val="20"/>
          <w:szCs w:val="20"/>
        </w:rPr>
        <w:t xml:space="preserve">. If fog was </w:t>
      </w:r>
      <w:proofErr w:type="gramStart"/>
      <w:r w:rsidRPr="00D548DD">
        <w:rPr>
          <w:rFonts w:ascii="Times New Roman" w:hAnsi="Times New Roman" w:cs="Times New Roman"/>
          <w:color w:val="191919"/>
          <w:sz w:val="20"/>
          <w:szCs w:val="20"/>
        </w:rPr>
        <w:t>arise</w:t>
      </w:r>
      <w:proofErr w:type="gramEnd"/>
      <w:r w:rsidRPr="00D548DD">
        <w:rPr>
          <w:rFonts w:ascii="Times New Roman" w:hAnsi="Times New Roman" w:cs="Times New Roman"/>
          <w:color w:val="191919"/>
          <w:sz w:val="20"/>
          <w:szCs w:val="20"/>
        </w:rPr>
        <w:t xml:space="preserve"> in the inner of the apparatus wall, this temperature is noted as pour point.</w:t>
      </w:r>
    </w:p>
    <w:p w:rsidR="00EE00AF" w:rsidRPr="00F06EC6" w:rsidRDefault="00EE00AF" w:rsidP="00EE00AF">
      <w:pPr>
        <w:pStyle w:val="ListParagraph"/>
        <w:widowControl w:val="0"/>
        <w:autoSpaceDE w:val="0"/>
        <w:autoSpaceDN w:val="0"/>
        <w:adjustRightInd w:val="0"/>
        <w:spacing w:after="0" w:line="240" w:lineRule="auto"/>
        <w:ind w:right="-29"/>
        <w:jc w:val="both"/>
        <w:rPr>
          <w:rFonts w:ascii="Times New Roman" w:hAnsi="Times New Roman" w:cs="Times New Roman"/>
          <w:color w:val="1D1B11" w:themeColor="background2" w:themeShade="1A"/>
          <w:sz w:val="20"/>
          <w:szCs w:val="20"/>
        </w:rPr>
      </w:pPr>
    </w:p>
    <w:p w:rsidR="00EE00AF" w:rsidRPr="00D548DD" w:rsidRDefault="00EE00AF" w:rsidP="00AE09FF">
      <w:pPr>
        <w:pStyle w:val="ListParagraph"/>
        <w:spacing w:after="0" w:line="360" w:lineRule="auto"/>
        <w:ind w:left="1440" w:hanging="180"/>
        <w:jc w:val="both"/>
        <w:rPr>
          <w:rFonts w:ascii="Times New Roman" w:hAnsi="Times New Roman" w:cs="Times New Roman"/>
          <w:color w:val="1D1B11" w:themeColor="background2" w:themeShade="1A"/>
          <w:sz w:val="20"/>
          <w:szCs w:val="20"/>
        </w:rPr>
      </w:pPr>
      <w:r w:rsidRPr="00D548DD">
        <w:rPr>
          <w:rFonts w:ascii="Times New Roman" w:hAnsi="Times New Roman" w:cs="Times New Roman"/>
          <w:b/>
          <w:color w:val="1D1B11" w:themeColor="background2" w:themeShade="1A"/>
          <w:sz w:val="20"/>
          <w:szCs w:val="20"/>
        </w:rPr>
        <w:t>Flash point</w:t>
      </w:r>
      <w:r w:rsidR="00AE09FF">
        <w:rPr>
          <w:rFonts w:ascii="Times New Roman" w:hAnsi="Times New Roman" w:cs="Times New Roman"/>
          <w:b/>
          <w:color w:val="1D1B11" w:themeColor="background2" w:themeShade="1A"/>
          <w:sz w:val="20"/>
          <w:szCs w:val="20"/>
        </w:rPr>
        <w:t xml:space="preserve">: </w:t>
      </w:r>
      <w:r w:rsidRPr="00D548DD">
        <w:rPr>
          <w:rFonts w:ascii="Times New Roman" w:hAnsi="Times New Roman" w:cs="Times New Roman"/>
          <w:color w:val="1D1B11" w:themeColor="background2" w:themeShade="1A"/>
          <w:sz w:val="20"/>
          <w:szCs w:val="20"/>
        </w:rPr>
        <w:t xml:space="preserve">Flash point was determined with Cleveland </w:t>
      </w:r>
      <w:r w:rsidR="00011847">
        <w:rPr>
          <w:rFonts w:ascii="Times New Roman" w:hAnsi="Times New Roman" w:cs="Times New Roman"/>
          <w:color w:val="1D1B11" w:themeColor="background2" w:themeShade="1A"/>
          <w:sz w:val="20"/>
          <w:szCs w:val="20"/>
        </w:rPr>
        <w:t xml:space="preserve">and </w:t>
      </w:r>
      <w:proofErr w:type="spellStart"/>
      <w:r w:rsidRPr="00D548DD">
        <w:rPr>
          <w:rFonts w:ascii="Times New Roman" w:hAnsi="Times New Roman" w:cs="Times New Roman"/>
          <w:color w:val="1D1B11" w:themeColor="background2" w:themeShade="1A"/>
          <w:sz w:val="20"/>
          <w:szCs w:val="20"/>
        </w:rPr>
        <w:t>Pensky</w:t>
      </w:r>
      <w:proofErr w:type="spellEnd"/>
      <w:r w:rsidRPr="00D548DD">
        <w:rPr>
          <w:rFonts w:ascii="Times New Roman" w:hAnsi="Times New Roman" w:cs="Times New Roman"/>
          <w:color w:val="1D1B11" w:themeColor="background2" w:themeShade="1A"/>
          <w:sz w:val="20"/>
          <w:szCs w:val="20"/>
        </w:rPr>
        <w:t xml:space="preserve"> Martens apparatus. </w:t>
      </w:r>
    </w:p>
    <w:p w:rsidR="00EE00AF" w:rsidRDefault="00EE00AF" w:rsidP="00AE09FF">
      <w:pPr>
        <w:pStyle w:val="ListParagraph"/>
        <w:widowControl w:val="0"/>
        <w:autoSpaceDE w:val="0"/>
        <w:autoSpaceDN w:val="0"/>
        <w:adjustRightInd w:val="0"/>
        <w:spacing w:after="0" w:line="360" w:lineRule="auto"/>
        <w:ind w:right="-30" w:firstLine="540"/>
        <w:rPr>
          <w:rFonts w:ascii="Times New Roman" w:hAnsi="Times New Roman" w:cs="Times New Roman"/>
          <w:color w:val="191919"/>
        </w:rPr>
      </w:pPr>
      <w:r w:rsidRPr="00D548DD">
        <w:rPr>
          <w:rFonts w:ascii="Times New Roman" w:hAnsi="Times New Roman" w:cs="Times New Roman"/>
          <w:b/>
          <w:color w:val="191919"/>
          <w:sz w:val="20"/>
          <w:szCs w:val="20"/>
        </w:rPr>
        <w:t xml:space="preserve">Heat of </w:t>
      </w:r>
      <w:proofErr w:type="gramStart"/>
      <w:r w:rsidRPr="00D548DD">
        <w:rPr>
          <w:rFonts w:ascii="Times New Roman" w:hAnsi="Times New Roman" w:cs="Times New Roman"/>
          <w:b/>
          <w:color w:val="191919"/>
          <w:sz w:val="20"/>
          <w:szCs w:val="20"/>
        </w:rPr>
        <w:t xml:space="preserve">Combustion </w:t>
      </w:r>
      <w:r w:rsidR="00AE09FF">
        <w:rPr>
          <w:rFonts w:ascii="Times New Roman" w:hAnsi="Times New Roman" w:cs="Times New Roman"/>
          <w:b/>
          <w:color w:val="191919"/>
          <w:sz w:val="20"/>
          <w:szCs w:val="20"/>
        </w:rPr>
        <w:t>:</w:t>
      </w:r>
      <w:r w:rsidRPr="00D548DD">
        <w:rPr>
          <w:rFonts w:ascii="Times New Roman" w:hAnsi="Times New Roman" w:cs="Times New Roman"/>
          <w:color w:val="191919"/>
          <w:sz w:val="20"/>
          <w:szCs w:val="20"/>
        </w:rPr>
        <w:t>Heat</w:t>
      </w:r>
      <w:proofErr w:type="gramEnd"/>
      <w:r w:rsidRPr="00D548DD">
        <w:rPr>
          <w:rFonts w:ascii="Times New Roman" w:hAnsi="Times New Roman" w:cs="Times New Roman"/>
          <w:color w:val="191919"/>
          <w:sz w:val="20"/>
          <w:szCs w:val="20"/>
        </w:rPr>
        <w:t xml:space="preserve"> of combustion of biodiesel w</w:t>
      </w:r>
      <w:r>
        <w:rPr>
          <w:rFonts w:ascii="Times New Roman" w:hAnsi="Times New Roman" w:cs="Times New Roman"/>
          <w:color w:val="191919"/>
          <w:sz w:val="20"/>
          <w:szCs w:val="20"/>
        </w:rPr>
        <w:t xml:space="preserve">as determined by Bomb </w:t>
      </w:r>
      <w:proofErr w:type="spellStart"/>
      <w:r>
        <w:rPr>
          <w:rFonts w:ascii="Times New Roman" w:hAnsi="Times New Roman" w:cs="Times New Roman"/>
          <w:color w:val="191919"/>
          <w:sz w:val="20"/>
          <w:szCs w:val="20"/>
        </w:rPr>
        <w:t>Ca</w:t>
      </w:r>
      <w:r w:rsidR="002F03D9">
        <w:rPr>
          <w:rFonts w:ascii="Times New Roman" w:hAnsi="Times New Roman" w:cs="Times New Roman"/>
          <w:color w:val="191919"/>
          <w:sz w:val="20"/>
          <w:szCs w:val="20"/>
        </w:rPr>
        <w:t>l</w:t>
      </w:r>
      <w:r>
        <w:rPr>
          <w:rFonts w:ascii="Times New Roman" w:hAnsi="Times New Roman" w:cs="Times New Roman"/>
          <w:color w:val="191919"/>
          <w:sz w:val="20"/>
          <w:szCs w:val="20"/>
        </w:rPr>
        <w:t>orimetry</w:t>
      </w:r>
      <w:proofErr w:type="spellEnd"/>
      <w:r w:rsidRPr="00D548DD">
        <w:rPr>
          <w:rFonts w:ascii="Times New Roman" w:hAnsi="Times New Roman" w:cs="Times New Roman"/>
          <w:color w:val="191919"/>
          <w:sz w:val="20"/>
          <w:szCs w:val="20"/>
        </w:rPr>
        <w:t xml:space="preserve"> apparatus</w:t>
      </w:r>
    </w:p>
    <w:p w:rsidR="00DD51B6" w:rsidRPr="00433C72" w:rsidRDefault="00DD51B6" w:rsidP="00433C72">
      <w:pPr>
        <w:spacing w:after="0" w:line="240" w:lineRule="auto"/>
        <w:jc w:val="both"/>
        <w:rPr>
          <w:rFonts w:ascii="Times New Roman" w:hAnsi="Times New Roman" w:cs="Times New Roman"/>
          <w:color w:val="191919"/>
        </w:rPr>
      </w:pPr>
    </w:p>
    <w:p w:rsidR="00DD51B6" w:rsidRDefault="00DD51B6" w:rsidP="005E16D4">
      <w:pPr>
        <w:pStyle w:val="ListParagraph"/>
        <w:spacing w:after="0" w:line="240" w:lineRule="auto"/>
        <w:ind w:left="0"/>
        <w:jc w:val="center"/>
        <w:rPr>
          <w:rFonts w:ascii="Times New Roman" w:hAnsi="Times New Roman" w:cs="Times New Roman"/>
          <w:b/>
          <w:sz w:val="24"/>
          <w:szCs w:val="24"/>
        </w:rPr>
      </w:pPr>
      <w:r w:rsidRPr="00371010">
        <w:rPr>
          <w:rFonts w:ascii="Times New Roman" w:hAnsi="Times New Roman" w:cs="Times New Roman"/>
          <w:b/>
          <w:sz w:val="24"/>
          <w:szCs w:val="24"/>
        </w:rPr>
        <w:t>RESULT AND DISCUSSION</w:t>
      </w:r>
    </w:p>
    <w:p w:rsidR="00793D51" w:rsidRPr="00371010" w:rsidRDefault="00793D51" w:rsidP="00371010">
      <w:pPr>
        <w:pStyle w:val="ListParagraph"/>
        <w:spacing w:after="0" w:line="240" w:lineRule="auto"/>
        <w:ind w:hanging="1080"/>
        <w:jc w:val="center"/>
        <w:rPr>
          <w:rFonts w:ascii="Times New Roman" w:hAnsi="Times New Roman" w:cs="Times New Roman"/>
          <w:b/>
          <w:sz w:val="24"/>
          <w:szCs w:val="24"/>
        </w:rPr>
      </w:pPr>
    </w:p>
    <w:p w:rsidR="00DD51B6" w:rsidRPr="005E16D4" w:rsidRDefault="00DD51B6" w:rsidP="005E16D4">
      <w:pPr>
        <w:pStyle w:val="ListParagraph"/>
        <w:spacing w:after="0" w:line="360" w:lineRule="auto"/>
        <w:ind w:left="90"/>
        <w:jc w:val="center"/>
        <w:rPr>
          <w:rFonts w:ascii="Times New Roman" w:hAnsi="Times New Roman" w:cs="Times New Roman"/>
          <w:b/>
          <w:color w:val="1D1B11" w:themeColor="background2" w:themeShade="1A"/>
          <w:sz w:val="24"/>
          <w:szCs w:val="24"/>
        </w:rPr>
      </w:pPr>
      <w:r w:rsidRPr="005E16D4">
        <w:rPr>
          <w:rFonts w:ascii="Times New Roman" w:hAnsi="Times New Roman" w:cs="Times New Roman"/>
          <w:b/>
          <w:color w:val="1D1B11" w:themeColor="background2" w:themeShade="1A"/>
          <w:sz w:val="24"/>
          <w:szCs w:val="24"/>
        </w:rPr>
        <w:t>Characterization by FTIR</w:t>
      </w:r>
    </w:p>
    <w:p w:rsidR="00DD51B6" w:rsidRPr="00DD51B6" w:rsidRDefault="00DD51B6" w:rsidP="00DD51B6">
      <w:pPr>
        <w:spacing w:after="0" w:line="360" w:lineRule="auto"/>
        <w:rPr>
          <w:rFonts w:ascii="Times New Roman" w:hAnsi="Times New Roman" w:cs="Times New Roman"/>
          <w:color w:val="1D1B11" w:themeColor="background2" w:themeShade="1A"/>
          <w:sz w:val="20"/>
          <w:szCs w:val="20"/>
        </w:rPr>
      </w:pPr>
      <w:r w:rsidRPr="00D548DD">
        <w:rPr>
          <w:rFonts w:ascii="Times New Roman" w:hAnsi="Times New Roman" w:cs="Times New Roman"/>
          <w:b/>
          <w:color w:val="1D1B11" w:themeColor="background2" w:themeShade="1A"/>
          <w:sz w:val="20"/>
          <w:szCs w:val="20"/>
        </w:rPr>
        <w:tab/>
      </w:r>
      <w:r w:rsidRPr="00DD51B6">
        <w:rPr>
          <w:rFonts w:ascii="Times New Roman" w:hAnsi="Times New Roman" w:cs="Times New Roman"/>
          <w:color w:val="1D1B11" w:themeColor="background2" w:themeShade="1A"/>
          <w:sz w:val="20"/>
          <w:szCs w:val="20"/>
        </w:rPr>
        <w:t xml:space="preserve">Spectrum of Rubber Seed Oil and each of biodiesel </w:t>
      </w:r>
      <w:r>
        <w:rPr>
          <w:rFonts w:ascii="Times New Roman" w:hAnsi="Times New Roman" w:cs="Times New Roman"/>
          <w:color w:val="1D1B11" w:themeColor="background2" w:themeShade="1A"/>
          <w:sz w:val="20"/>
          <w:szCs w:val="20"/>
        </w:rPr>
        <w:t xml:space="preserve">were </w:t>
      </w:r>
      <w:r w:rsidRPr="00DD51B6">
        <w:rPr>
          <w:rFonts w:ascii="Times New Roman" w:hAnsi="Times New Roman" w:cs="Times New Roman"/>
          <w:color w:val="1D1B11" w:themeColor="background2" w:themeShade="1A"/>
          <w:sz w:val="20"/>
          <w:szCs w:val="20"/>
        </w:rPr>
        <w:t xml:space="preserve">showed at Figure 1 until 7, and at Table </w:t>
      </w:r>
      <w:r w:rsidR="00EB48A9">
        <w:rPr>
          <w:rFonts w:ascii="Times New Roman" w:hAnsi="Times New Roman" w:cs="Times New Roman"/>
          <w:color w:val="1D1B11" w:themeColor="background2" w:themeShade="1A"/>
          <w:sz w:val="20"/>
          <w:szCs w:val="20"/>
        </w:rPr>
        <w:t>2</w:t>
      </w:r>
      <w:r w:rsidRPr="00DD51B6">
        <w:rPr>
          <w:rFonts w:ascii="Times New Roman" w:hAnsi="Times New Roman" w:cs="Times New Roman"/>
          <w:color w:val="1D1B11" w:themeColor="background2" w:themeShade="1A"/>
          <w:sz w:val="20"/>
          <w:szCs w:val="20"/>
        </w:rPr>
        <w:t xml:space="preserve">. </w:t>
      </w:r>
    </w:p>
    <w:p w:rsidR="008B38D3" w:rsidRDefault="00371010" w:rsidP="00011847">
      <w:pPr>
        <w:pStyle w:val="Heading2"/>
        <w:jc w:val="center"/>
      </w:pPr>
      <w:r w:rsidRPr="00C561DB">
        <w:rPr>
          <w:rFonts w:ascii="Times New Roman" w:hAnsi="Times New Roman" w:cs="Times New Roman"/>
          <w:b w:val="0"/>
          <w:noProof/>
          <w:color w:val="1D1B11" w:themeColor="background2" w:themeShade="1A"/>
          <w:lang w:val="id-ID" w:eastAsia="id-ID"/>
        </w:rPr>
        <w:lastRenderedPageBreak/>
        <w:drawing>
          <wp:inline distT="0" distB="0" distL="0" distR="0">
            <wp:extent cx="4842510" cy="1979854"/>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2222"/>
                    <a:stretch>
                      <a:fillRect/>
                    </a:stretch>
                  </pic:blipFill>
                  <pic:spPr bwMode="auto">
                    <a:xfrm>
                      <a:off x="0" y="0"/>
                      <a:ext cx="4845802" cy="1981200"/>
                    </a:xfrm>
                    <a:prstGeom prst="rect">
                      <a:avLst/>
                    </a:prstGeom>
                    <a:noFill/>
                    <a:ln>
                      <a:noFill/>
                    </a:ln>
                  </pic:spPr>
                </pic:pic>
              </a:graphicData>
            </a:graphic>
          </wp:inline>
        </w:drawing>
      </w:r>
    </w:p>
    <w:p w:rsidR="00011847" w:rsidRDefault="00011847" w:rsidP="00011847">
      <w:pPr>
        <w:pStyle w:val="Default"/>
        <w:spacing w:line="360" w:lineRule="auto"/>
        <w:jc w:val="center"/>
        <w:rPr>
          <w:color w:val="auto"/>
          <w:sz w:val="18"/>
          <w:szCs w:val="18"/>
        </w:rPr>
      </w:pPr>
      <w:r w:rsidRPr="00FC2C23">
        <w:rPr>
          <w:color w:val="auto"/>
          <w:sz w:val="18"/>
          <w:szCs w:val="18"/>
        </w:rPr>
        <w:t>Figure 1.</w:t>
      </w:r>
      <w:r>
        <w:rPr>
          <w:color w:val="auto"/>
          <w:sz w:val="18"/>
          <w:szCs w:val="18"/>
        </w:rPr>
        <w:t xml:space="preserve">IR </w:t>
      </w:r>
      <w:r w:rsidRPr="00FC2C23">
        <w:rPr>
          <w:color w:val="auto"/>
          <w:sz w:val="18"/>
          <w:szCs w:val="18"/>
        </w:rPr>
        <w:t xml:space="preserve">Spectrum of Rubber Seed Oil </w:t>
      </w:r>
    </w:p>
    <w:p w:rsidR="00C42766" w:rsidRDefault="00C42766" w:rsidP="00011847">
      <w:pPr>
        <w:pStyle w:val="Default"/>
        <w:spacing w:line="360" w:lineRule="auto"/>
        <w:jc w:val="center"/>
        <w:rPr>
          <w:color w:val="auto"/>
          <w:sz w:val="18"/>
          <w:szCs w:val="18"/>
        </w:rPr>
      </w:pPr>
    </w:p>
    <w:p w:rsidR="001425D6" w:rsidRPr="00FC2C23" w:rsidRDefault="001425D6" w:rsidP="00011847">
      <w:pPr>
        <w:pStyle w:val="Default"/>
        <w:spacing w:line="360" w:lineRule="auto"/>
        <w:jc w:val="center"/>
        <w:rPr>
          <w:color w:val="auto"/>
          <w:sz w:val="18"/>
          <w:szCs w:val="18"/>
        </w:rPr>
      </w:pPr>
    </w:p>
    <w:p w:rsidR="00011847" w:rsidRDefault="001425D6" w:rsidP="001425D6">
      <w:pPr>
        <w:jc w:val="center"/>
      </w:pPr>
      <w:r w:rsidRPr="002F189E">
        <w:rPr>
          <w:rFonts w:ascii="Times New Roman" w:hAnsi="Times New Roman" w:cs="Times New Roman"/>
          <w:b/>
          <w:noProof/>
          <w:color w:val="1D1B11" w:themeColor="background2" w:themeShade="1A"/>
          <w:lang w:val="id-ID" w:eastAsia="id-ID"/>
        </w:rPr>
        <w:drawing>
          <wp:inline distT="0" distB="0" distL="0" distR="0">
            <wp:extent cx="4663440" cy="2009617"/>
            <wp:effectExtent l="0" t="0" r="381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2723"/>
                    <a:stretch>
                      <a:fillRect/>
                    </a:stretch>
                  </pic:blipFill>
                  <pic:spPr bwMode="auto">
                    <a:xfrm>
                      <a:off x="0" y="0"/>
                      <a:ext cx="4680585" cy="2017005"/>
                    </a:xfrm>
                    <a:prstGeom prst="rect">
                      <a:avLst/>
                    </a:prstGeom>
                    <a:noFill/>
                    <a:ln>
                      <a:noFill/>
                    </a:ln>
                  </pic:spPr>
                </pic:pic>
              </a:graphicData>
            </a:graphic>
          </wp:inline>
        </w:drawing>
      </w:r>
    </w:p>
    <w:p w:rsidR="001425D6" w:rsidRDefault="001425D6" w:rsidP="001425D6">
      <w:pPr>
        <w:spacing w:line="360" w:lineRule="auto"/>
        <w:jc w:val="center"/>
        <w:rPr>
          <w:rFonts w:ascii="Times New Roman" w:hAnsi="Times New Roman" w:cs="Times New Roman"/>
          <w:color w:val="1D1B11" w:themeColor="background2" w:themeShade="1A"/>
          <w:sz w:val="18"/>
          <w:szCs w:val="18"/>
          <w:vertAlign w:val="subscript"/>
        </w:rPr>
      </w:pPr>
      <w:proofErr w:type="gramStart"/>
      <w:r w:rsidRPr="00AC6CB6">
        <w:rPr>
          <w:rFonts w:ascii="Times New Roman" w:hAnsi="Times New Roman" w:cs="Times New Roman"/>
          <w:color w:val="1D1B11" w:themeColor="background2" w:themeShade="1A"/>
          <w:sz w:val="18"/>
          <w:szCs w:val="18"/>
        </w:rPr>
        <w:t>Figure 2.</w:t>
      </w:r>
      <w:proofErr w:type="gramEnd"/>
      <w:r w:rsidRPr="00AC6CB6">
        <w:rPr>
          <w:rFonts w:ascii="Times New Roman" w:hAnsi="Times New Roman" w:cs="Times New Roman"/>
          <w:color w:val="1D1B11" w:themeColor="background2" w:themeShade="1A"/>
          <w:sz w:val="18"/>
          <w:szCs w:val="18"/>
        </w:rPr>
        <w:t xml:space="preserve"> IR Spectrum </w:t>
      </w:r>
      <w:proofErr w:type="gramStart"/>
      <w:r w:rsidRPr="00AC6CB6">
        <w:rPr>
          <w:rFonts w:ascii="Times New Roman" w:hAnsi="Times New Roman" w:cs="Times New Roman"/>
          <w:color w:val="1D1B11" w:themeColor="background2" w:themeShade="1A"/>
          <w:sz w:val="18"/>
          <w:szCs w:val="18"/>
        </w:rPr>
        <w:t>of  Biodiesel</w:t>
      </w:r>
      <w:proofErr w:type="gramEnd"/>
      <w:r w:rsidRPr="00AC6CB6">
        <w:rPr>
          <w:rFonts w:ascii="Times New Roman" w:hAnsi="Times New Roman" w:cs="Times New Roman"/>
          <w:color w:val="1D1B11" w:themeColor="background2" w:themeShade="1A"/>
          <w:sz w:val="18"/>
          <w:szCs w:val="18"/>
        </w:rPr>
        <w:t xml:space="preserve"> B</w:t>
      </w:r>
      <w:r w:rsidRPr="00AC6CB6">
        <w:rPr>
          <w:rFonts w:ascii="Times New Roman" w:hAnsi="Times New Roman" w:cs="Times New Roman"/>
          <w:color w:val="1D1B11" w:themeColor="background2" w:themeShade="1A"/>
          <w:sz w:val="18"/>
          <w:szCs w:val="18"/>
          <w:vertAlign w:val="subscript"/>
        </w:rPr>
        <w:t>1</w:t>
      </w:r>
    </w:p>
    <w:p w:rsidR="00C42766" w:rsidRPr="00AC6CB6" w:rsidRDefault="00C42766" w:rsidP="001425D6">
      <w:pPr>
        <w:spacing w:line="360" w:lineRule="auto"/>
        <w:jc w:val="center"/>
        <w:rPr>
          <w:rFonts w:ascii="Times New Roman" w:hAnsi="Times New Roman" w:cs="Times New Roman"/>
          <w:color w:val="1D1B11" w:themeColor="background2" w:themeShade="1A"/>
          <w:sz w:val="18"/>
          <w:szCs w:val="18"/>
          <w:vertAlign w:val="subscript"/>
        </w:rPr>
      </w:pPr>
    </w:p>
    <w:p w:rsidR="001425D6" w:rsidRDefault="0071155A" w:rsidP="001425D6">
      <w:pPr>
        <w:jc w:val="center"/>
      </w:pPr>
      <w:r w:rsidRPr="00DA4342">
        <w:rPr>
          <w:rFonts w:ascii="Times New Roman" w:hAnsi="Times New Roman" w:cs="Times New Roman"/>
          <w:noProof/>
          <w:color w:val="1D1B11" w:themeColor="background2" w:themeShade="1A"/>
          <w:vertAlign w:val="subscript"/>
          <w:lang w:val="id-ID" w:eastAsia="id-ID"/>
        </w:rPr>
        <w:drawing>
          <wp:inline distT="0" distB="0" distL="0" distR="0">
            <wp:extent cx="4511040" cy="1722120"/>
            <wp:effectExtent l="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88" t="8163" r="10227" b="42872"/>
                    <a:stretch/>
                  </pic:blipFill>
                  <pic:spPr bwMode="auto">
                    <a:xfrm>
                      <a:off x="0" y="0"/>
                      <a:ext cx="4523393" cy="17268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1155A" w:rsidRPr="00AC6CB6" w:rsidRDefault="0071155A" w:rsidP="0071155A">
      <w:pPr>
        <w:pStyle w:val="ListParagraph"/>
        <w:spacing w:line="360" w:lineRule="auto"/>
        <w:jc w:val="center"/>
        <w:rPr>
          <w:rFonts w:ascii="Times New Roman" w:hAnsi="Times New Roman" w:cs="Times New Roman"/>
          <w:color w:val="1D1B11" w:themeColor="background2" w:themeShade="1A"/>
          <w:sz w:val="18"/>
          <w:szCs w:val="18"/>
          <w:vertAlign w:val="subscript"/>
        </w:rPr>
      </w:pPr>
      <w:proofErr w:type="gramStart"/>
      <w:r w:rsidRPr="00AC6CB6">
        <w:rPr>
          <w:rFonts w:ascii="Times New Roman" w:hAnsi="Times New Roman" w:cs="Times New Roman"/>
          <w:color w:val="1D1B11" w:themeColor="background2" w:themeShade="1A"/>
          <w:sz w:val="18"/>
          <w:szCs w:val="18"/>
        </w:rPr>
        <w:t>Figure 3.</w:t>
      </w:r>
      <w:proofErr w:type="gramEnd"/>
      <w:r w:rsidRPr="00AC6CB6">
        <w:rPr>
          <w:rFonts w:ascii="Times New Roman" w:hAnsi="Times New Roman" w:cs="Times New Roman"/>
          <w:color w:val="1D1B11" w:themeColor="background2" w:themeShade="1A"/>
          <w:sz w:val="18"/>
          <w:szCs w:val="18"/>
        </w:rPr>
        <w:t xml:space="preserve"> IR Spectrum </w:t>
      </w:r>
      <w:proofErr w:type="gramStart"/>
      <w:r w:rsidRPr="00AC6CB6">
        <w:rPr>
          <w:rFonts w:ascii="Times New Roman" w:hAnsi="Times New Roman" w:cs="Times New Roman"/>
          <w:color w:val="1D1B11" w:themeColor="background2" w:themeShade="1A"/>
          <w:sz w:val="18"/>
          <w:szCs w:val="18"/>
        </w:rPr>
        <w:t>of  Biodiesel</w:t>
      </w:r>
      <w:proofErr w:type="gramEnd"/>
      <w:r w:rsidRPr="00AC6CB6">
        <w:rPr>
          <w:rFonts w:ascii="Times New Roman" w:hAnsi="Times New Roman" w:cs="Times New Roman"/>
          <w:color w:val="1D1B11" w:themeColor="background2" w:themeShade="1A"/>
          <w:sz w:val="18"/>
          <w:szCs w:val="18"/>
        </w:rPr>
        <w:t xml:space="preserve"> B</w:t>
      </w:r>
      <w:r w:rsidRPr="00AC6CB6">
        <w:rPr>
          <w:rFonts w:ascii="Times New Roman" w:hAnsi="Times New Roman" w:cs="Times New Roman"/>
          <w:color w:val="1D1B11" w:themeColor="background2" w:themeShade="1A"/>
          <w:sz w:val="18"/>
          <w:szCs w:val="18"/>
          <w:vertAlign w:val="subscript"/>
        </w:rPr>
        <w:t>2</w:t>
      </w:r>
    </w:p>
    <w:p w:rsidR="0071155A" w:rsidRDefault="0071155A" w:rsidP="001425D6">
      <w:pPr>
        <w:jc w:val="center"/>
      </w:pPr>
    </w:p>
    <w:p w:rsidR="00014F26" w:rsidRDefault="00014F26" w:rsidP="001425D6">
      <w:pPr>
        <w:jc w:val="center"/>
      </w:pPr>
    </w:p>
    <w:p w:rsidR="00014F26" w:rsidRDefault="00014F26" w:rsidP="001425D6">
      <w:pPr>
        <w:jc w:val="center"/>
      </w:pPr>
      <w:r w:rsidRPr="00C448CE">
        <w:rPr>
          <w:rFonts w:ascii="Times New Roman" w:hAnsi="Times New Roman" w:cs="Times New Roman"/>
          <w:b/>
          <w:noProof/>
          <w:color w:val="1D1B11" w:themeColor="background2" w:themeShade="1A"/>
          <w:lang w:val="id-ID" w:eastAsia="id-ID"/>
        </w:rPr>
        <w:lastRenderedPageBreak/>
        <w:drawing>
          <wp:inline distT="0" distB="0" distL="0" distR="0">
            <wp:extent cx="4572000" cy="1911841"/>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2213"/>
                    <a:stretch>
                      <a:fillRect/>
                    </a:stretch>
                  </pic:blipFill>
                  <pic:spPr bwMode="auto">
                    <a:xfrm>
                      <a:off x="0" y="0"/>
                      <a:ext cx="4573659" cy="1912535"/>
                    </a:xfrm>
                    <a:prstGeom prst="rect">
                      <a:avLst/>
                    </a:prstGeom>
                    <a:noFill/>
                    <a:ln>
                      <a:noFill/>
                    </a:ln>
                  </pic:spPr>
                </pic:pic>
              </a:graphicData>
            </a:graphic>
          </wp:inline>
        </w:drawing>
      </w:r>
    </w:p>
    <w:p w:rsidR="00014F26" w:rsidRDefault="00014F26" w:rsidP="00014F26">
      <w:pPr>
        <w:pStyle w:val="ListParagraph"/>
        <w:spacing w:line="360" w:lineRule="auto"/>
        <w:jc w:val="center"/>
        <w:rPr>
          <w:rFonts w:ascii="Times New Roman" w:hAnsi="Times New Roman" w:cs="Times New Roman"/>
          <w:color w:val="1D1B11" w:themeColor="background2" w:themeShade="1A"/>
          <w:sz w:val="18"/>
          <w:szCs w:val="18"/>
          <w:vertAlign w:val="subscript"/>
        </w:rPr>
      </w:pPr>
      <w:proofErr w:type="gramStart"/>
      <w:r w:rsidRPr="00AC6CB6">
        <w:rPr>
          <w:rFonts w:ascii="Times New Roman" w:hAnsi="Times New Roman" w:cs="Times New Roman"/>
          <w:color w:val="1D1B11" w:themeColor="background2" w:themeShade="1A"/>
          <w:sz w:val="18"/>
          <w:szCs w:val="18"/>
        </w:rPr>
        <w:t>Figure 4.</w:t>
      </w:r>
      <w:proofErr w:type="gramEnd"/>
      <w:r w:rsidRPr="00AC6CB6">
        <w:rPr>
          <w:rFonts w:ascii="Times New Roman" w:hAnsi="Times New Roman" w:cs="Times New Roman"/>
          <w:color w:val="1D1B11" w:themeColor="background2" w:themeShade="1A"/>
          <w:sz w:val="18"/>
          <w:szCs w:val="18"/>
        </w:rPr>
        <w:t xml:space="preserve"> IR Spectrum </w:t>
      </w:r>
      <w:proofErr w:type="gramStart"/>
      <w:r w:rsidRPr="00AC6CB6">
        <w:rPr>
          <w:rFonts w:ascii="Times New Roman" w:hAnsi="Times New Roman" w:cs="Times New Roman"/>
          <w:color w:val="1D1B11" w:themeColor="background2" w:themeShade="1A"/>
          <w:sz w:val="18"/>
          <w:szCs w:val="18"/>
        </w:rPr>
        <w:t>of  Biodiesel</w:t>
      </w:r>
      <w:proofErr w:type="gramEnd"/>
      <w:r w:rsidRPr="00AC6CB6">
        <w:rPr>
          <w:rFonts w:ascii="Times New Roman" w:hAnsi="Times New Roman" w:cs="Times New Roman"/>
          <w:color w:val="1D1B11" w:themeColor="background2" w:themeShade="1A"/>
          <w:sz w:val="18"/>
          <w:szCs w:val="18"/>
        </w:rPr>
        <w:t xml:space="preserve"> B</w:t>
      </w:r>
      <w:r w:rsidRPr="00AC6CB6">
        <w:rPr>
          <w:rFonts w:ascii="Times New Roman" w:hAnsi="Times New Roman" w:cs="Times New Roman"/>
          <w:color w:val="1D1B11" w:themeColor="background2" w:themeShade="1A"/>
          <w:sz w:val="18"/>
          <w:szCs w:val="18"/>
          <w:vertAlign w:val="subscript"/>
        </w:rPr>
        <w:t>3</w:t>
      </w:r>
    </w:p>
    <w:p w:rsidR="00793D51" w:rsidRDefault="00793D51" w:rsidP="00014F26">
      <w:pPr>
        <w:pStyle w:val="ListParagraph"/>
        <w:spacing w:line="360" w:lineRule="auto"/>
        <w:jc w:val="center"/>
        <w:rPr>
          <w:rFonts w:ascii="Times New Roman" w:hAnsi="Times New Roman" w:cs="Times New Roman"/>
          <w:color w:val="1D1B11" w:themeColor="background2" w:themeShade="1A"/>
          <w:sz w:val="18"/>
          <w:szCs w:val="18"/>
          <w:vertAlign w:val="subscript"/>
        </w:rPr>
      </w:pPr>
    </w:p>
    <w:p w:rsidR="00793D51" w:rsidRDefault="00793D51" w:rsidP="00014F26">
      <w:pPr>
        <w:pStyle w:val="ListParagraph"/>
        <w:spacing w:line="360" w:lineRule="auto"/>
        <w:jc w:val="center"/>
        <w:rPr>
          <w:rFonts w:ascii="Times New Roman" w:hAnsi="Times New Roman" w:cs="Times New Roman"/>
          <w:color w:val="1D1B11" w:themeColor="background2" w:themeShade="1A"/>
          <w:sz w:val="18"/>
          <w:szCs w:val="18"/>
          <w:vertAlign w:val="subscript"/>
        </w:rPr>
      </w:pPr>
      <w:r w:rsidRPr="00EE6C23">
        <w:rPr>
          <w:rFonts w:ascii="Times New Roman" w:hAnsi="Times New Roman" w:cs="Times New Roman"/>
          <w:noProof/>
          <w:color w:val="1D1B11" w:themeColor="background2" w:themeShade="1A"/>
          <w:vertAlign w:val="subscript"/>
          <w:lang w:val="id-ID" w:eastAsia="id-ID"/>
        </w:rPr>
        <w:drawing>
          <wp:inline distT="0" distB="0" distL="0" distR="0">
            <wp:extent cx="4838700" cy="2155678"/>
            <wp:effectExtent l="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2008"/>
                    <a:stretch>
                      <a:fillRect/>
                    </a:stretch>
                  </pic:blipFill>
                  <pic:spPr bwMode="auto">
                    <a:xfrm>
                      <a:off x="0" y="0"/>
                      <a:ext cx="4840456" cy="2156460"/>
                    </a:xfrm>
                    <a:prstGeom prst="rect">
                      <a:avLst/>
                    </a:prstGeom>
                    <a:noFill/>
                    <a:ln>
                      <a:noFill/>
                    </a:ln>
                  </pic:spPr>
                </pic:pic>
              </a:graphicData>
            </a:graphic>
          </wp:inline>
        </w:drawing>
      </w:r>
    </w:p>
    <w:p w:rsidR="00793D51" w:rsidRDefault="00793D51" w:rsidP="00014F26">
      <w:pPr>
        <w:pStyle w:val="ListParagraph"/>
        <w:spacing w:line="360" w:lineRule="auto"/>
        <w:jc w:val="center"/>
        <w:rPr>
          <w:rFonts w:ascii="Times New Roman" w:hAnsi="Times New Roman" w:cs="Times New Roman"/>
          <w:color w:val="1D1B11" w:themeColor="background2" w:themeShade="1A"/>
          <w:sz w:val="18"/>
          <w:szCs w:val="18"/>
          <w:vertAlign w:val="subscript"/>
        </w:rPr>
      </w:pPr>
    </w:p>
    <w:p w:rsidR="00793D51" w:rsidRDefault="00793D51" w:rsidP="00014F26">
      <w:pPr>
        <w:pStyle w:val="ListParagraph"/>
        <w:spacing w:line="360" w:lineRule="auto"/>
        <w:jc w:val="center"/>
        <w:rPr>
          <w:rFonts w:ascii="Times New Roman" w:hAnsi="Times New Roman" w:cs="Times New Roman"/>
          <w:color w:val="1D1B11" w:themeColor="background2" w:themeShade="1A"/>
          <w:sz w:val="18"/>
          <w:szCs w:val="18"/>
          <w:vertAlign w:val="subscript"/>
        </w:rPr>
      </w:pPr>
    </w:p>
    <w:p w:rsidR="00793D51" w:rsidRDefault="00793D51" w:rsidP="00014F26">
      <w:pPr>
        <w:pStyle w:val="ListParagraph"/>
        <w:spacing w:line="360" w:lineRule="auto"/>
        <w:jc w:val="center"/>
        <w:rPr>
          <w:rFonts w:ascii="Times New Roman" w:hAnsi="Times New Roman" w:cs="Times New Roman"/>
          <w:color w:val="1D1B11" w:themeColor="background2" w:themeShade="1A"/>
          <w:sz w:val="18"/>
          <w:szCs w:val="18"/>
          <w:vertAlign w:val="subscript"/>
        </w:rPr>
      </w:pPr>
    </w:p>
    <w:p w:rsidR="00793D51" w:rsidRPr="00AC6CB6" w:rsidRDefault="00793D51" w:rsidP="00014F26">
      <w:pPr>
        <w:pStyle w:val="ListParagraph"/>
        <w:spacing w:line="360" w:lineRule="auto"/>
        <w:jc w:val="center"/>
        <w:rPr>
          <w:rFonts w:ascii="Times New Roman" w:hAnsi="Times New Roman" w:cs="Times New Roman"/>
          <w:color w:val="1D1B11" w:themeColor="background2" w:themeShade="1A"/>
          <w:sz w:val="18"/>
          <w:szCs w:val="18"/>
          <w:vertAlign w:val="subscript"/>
        </w:rPr>
      </w:pPr>
    </w:p>
    <w:p w:rsidR="00014F26" w:rsidRDefault="009E3BD4" w:rsidP="001425D6">
      <w:pPr>
        <w:jc w:val="center"/>
      </w:pPr>
      <w:r w:rsidRPr="008E107B">
        <w:rPr>
          <w:rFonts w:ascii="Times New Roman" w:hAnsi="Times New Roman" w:cs="Times New Roman"/>
          <w:b/>
          <w:noProof/>
          <w:color w:val="1D1B11" w:themeColor="background2" w:themeShade="1A"/>
          <w:lang w:val="id-ID" w:eastAsia="id-ID"/>
        </w:rPr>
        <w:drawing>
          <wp:inline distT="0" distB="0" distL="0" distR="0">
            <wp:extent cx="4290060" cy="1958340"/>
            <wp:effectExtent l="0" t="0" r="0" b="381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15" t="5328" r="5763" b="42008"/>
                    <a:stretch>
                      <a:fillRect/>
                    </a:stretch>
                  </pic:blipFill>
                  <pic:spPr bwMode="auto">
                    <a:xfrm>
                      <a:off x="0" y="0"/>
                      <a:ext cx="4290060" cy="1958340"/>
                    </a:xfrm>
                    <a:prstGeom prst="rect">
                      <a:avLst/>
                    </a:prstGeom>
                    <a:noFill/>
                    <a:ln>
                      <a:noFill/>
                    </a:ln>
                  </pic:spPr>
                </pic:pic>
              </a:graphicData>
            </a:graphic>
          </wp:inline>
        </w:drawing>
      </w:r>
    </w:p>
    <w:p w:rsidR="009E3BD4" w:rsidRPr="00AC6CB6" w:rsidRDefault="009E3BD4" w:rsidP="009E3BD4">
      <w:pPr>
        <w:pStyle w:val="ListParagraph"/>
        <w:spacing w:line="360" w:lineRule="auto"/>
        <w:jc w:val="center"/>
        <w:rPr>
          <w:rFonts w:ascii="Times New Roman" w:hAnsi="Times New Roman" w:cs="Times New Roman"/>
          <w:color w:val="1D1B11" w:themeColor="background2" w:themeShade="1A"/>
          <w:sz w:val="18"/>
          <w:szCs w:val="18"/>
          <w:vertAlign w:val="subscript"/>
        </w:rPr>
      </w:pPr>
      <w:proofErr w:type="gramStart"/>
      <w:r w:rsidRPr="00AC6CB6">
        <w:rPr>
          <w:rFonts w:ascii="Times New Roman" w:hAnsi="Times New Roman" w:cs="Times New Roman"/>
          <w:color w:val="1D1B11" w:themeColor="background2" w:themeShade="1A"/>
          <w:sz w:val="18"/>
          <w:szCs w:val="18"/>
        </w:rPr>
        <w:t>Figure 6.</w:t>
      </w:r>
      <w:proofErr w:type="gramEnd"/>
      <w:r w:rsidRPr="00AC6CB6">
        <w:rPr>
          <w:rFonts w:ascii="Times New Roman" w:hAnsi="Times New Roman" w:cs="Times New Roman"/>
          <w:color w:val="1D1B11" w:themeColor="background2" w:themeShade="1A"/>
          <w:sz w:val="18"/>
          <w:szCs w:val="18"/>
        </w:rPr>
        <w:t xml:space="preserve"> FTIR Spectrum </w:t>
      </w:r>
      <w:proofErr w:type="gramStart"/>
      <w:r w:rsidRPr="00AC6CB6">
        <w:rPr>
          <w:rFonts w:ascii="Times New Roman" w:hAnsi="Times New Roman" w:cs="Times New Roman"/>
          <w:color w:val="1D1B11" w:themeColor="background2" w:themeShade="1A"/>
          <w:sz w:val="18"/>
          <w:szCs w:val="18"/>
        </w:rPr>
        <w:t>of  Biodiesel</w:t>
      </w:r>
      <w:proofErr w:type="gramEnd"/>
      <w:r w:rsidRPr="00AC6CB6">
        <w:rPr>
          <w:rFonts w:ascii="Times New Roman" w:hAnsi="Times New Roman" w:cs="Times New Roman"/>
          <w:color w:val="1D1B11" w:themeColor="background2" w:themeShade="1A"/>
          <w:sz w:val="18"/>
          <w:szCs w:val="18"/>
        </w:rPr>
        <w:t xml:space="preserve"> B</w:t>
      </w:r>
      <w:r w:rsidRPr="00AC6CB6">
        <w:rPr>
          <w:rFonts w:ascii="Times New Roman" w:hAnsi="Times New Roman" w:cs="Times New Roman"/>
          <w:color w:val="1D1B11" w:themeColor="background2" w:themeShade="1A"/>
          <w:sz w:val="18"/>
          <w:szCs w:val="18"/>
          <w:vertAlign w:val="subscript"/>
        </w:rPr>
        <w:t>5</w:t>
      </w:r>
    </w:p>
    <w:p w:rsidR="009E3BD4" w:rsidRDefault="008E2A80" w:rsidP="001425D6">
      <w:pPr>
        <w:jc w:val="center"/>
      </w:pPr>
      <w:r w:rsidRPr="00085758">
        <w:rPr>
          <w:rFonts w:ascii="Times New Roman" w:hAnsi="Times New Roman" w:cs="Times New Roman"/>
          <w:b/>
          <w:noProof/>
          <w:color w:val="1D1B11" w:themeColor="background2" w:themeShade="1A"/>
          <w:lang w:val="id-ID" w:eastAsia="id-ID"/>
        </w:rPr>
        <w:lastRenderedPageBreak/>
        <w:drawing>
          <wp:inline distT="0" distB="0" distL="0" distR="0">
            <wp:extent cx="4770120" cy="2042160"/>
            <wp:effectExtent l="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2060"/>
                    <a:stretch>
                      <a:fillRect/>
                    </a:stretch>
                  </pic:blipFill>
                  <pic:spPr bwMode="auto">
                    <a:xfrm>
                      <a:off x="0" y="0"/>
                      <a:ext cx="4776654" cy="2044957"/>
                    </a:xfrm>
                    <a:prstGeom prst="rect">
                      <a:avLst/>
                    </a:prstGeom>
                    <a:noFill/>
                    <a:ln>
                      <a:noFill/>
                    </a:ln>
                  </pic:spPr>
                </pic:pic>
              </a:graphicData>
            </a:graphic>
          </wp:inline>
        </w:drawing>
      </w:r>
    </w:p>
    <w:p w:rsidR="008E2A80" w:rsidRDefault="008E2A80" w:rsidP="008E2A80">
      <w:pPr>
        <w:pStyle w:val="ListParagraph"/>
        <w:spacing w:line="360" w:lineRule="auto"/>
        <w:jc w:val="center"/>
        <w:rPr>
          <w:rFonts w:ascii="Times New Roman" w:hAnsi="Times New Roman" w:cs="Times New Roman"/>
          <w:color w:val="1D1B11" w:themeColor="background2" w:themeShade="1A"/>
          <w:sz w:val="18"/>
          <w:szCs w:val="18"/>
        </w:rPr>
      </w:pPr>
      <w:proofErr w:type="gramStart"/>
      <w:r w:rsidRPr="00AC6CB6">
        <w:rPr>
          <w:rFonts w:ascii="Times New Roman" w:hAnsi="Times New Roman" w:cs="Times New Roman"/>
          <w:color w:val="1D1B11" w:themeColor="background2" w:themeShade="1A"/>
          <w:sz w:val="18"/>
          <w:szCs w:val="18"/>
        </w:rPr>
        <w:t>Figure 7.</w:t>
      </w:r>
      <w:proofErr w:type="gramEnd"/>
      <w:r w:rsidRPr="00AC6CB6">
        <w:rPr>
          <w:rFonts w:ascii="Times New Roman" w:hAnsi="Times New Roman" w:cs="Times New Roman"/>
          <w:color w:val="1D1B11" w:themeColor="background2" w:themeShade="1A"/>
          <w:sz w:val="18"/>
          <w:szCs w:val="18"/>
        </w:rPr>
        <w:t xml:space="preserve"> IR Spectrum </w:t>
      </w:r>
      <w:proofErr w:type="gramStart"/>
      <w:r w:rsidRPr="00AC6CB6">
        <w:rPr>
          <w:rFonts w:ascii="Times New Roman" w:hAnsi="Times New Roman" w:cs="Times New Roman"/>
          <w:color w:val="1D1B11" w:themeColor="background2" w:themeShade="1A"/>
          <w:sz w:val="18"/>
          <w:szCs w:val="18"/>
        </w:rPr>
        <w:t>of  Biodiesel</w:t>
      </w:r>
      <w:proofErr w:type="gramEnd"/>
      <w:r w:rsidRPr="00AC6CB6">
        <w:rPr>
          <w:rFonts w:ascii="Times New Roman" w:hAnsi="Times New Roman" w:cs="Times New Roman"/>
          <w:color w:val="1D1B11" w:themeColor="background2" w:themeShade="1A"/>
          <w:sz w:val="18"/>
          <w:szCs w:val="18"/>
        </w:rPr>
        <w:t xml:space="preserve"> B</w:t>
      </w:r>
      <w:r w:rsidRPr="00AC6CB6">
        <w:rPr>
          <w:rFonts w:ascii="Times New Roman" w:hAnsi="Times New Roman" w:cs="Times New Roman"/>
          <w:color w:val="1D1B11" w:themeColor="background2" w:themeShade="1A"/>
          <w:sz w:val="18"/>
          <w:szCs w:val="18"/>
          <w:vertAlign w:val="subscript"/>
        </w:rPr>
        <w:t>6</w:t>
      </w:r>
    </w:p>
    <w:p w:rsidR="00793D51" w:rsidRPr="00793D51" w:rsidRDefault="00793D51" w:rsidP="008E2A80">
      <w:pPr>
        <w:pStyle w:val="ListParagraph"/>
        <w:spacing w:line="360" w:lineRule="auto"/>
        <w:jc w:val="center"/>
        <w:rPr>
          <w:rFonts w:ascii="Times New Roman" w:hAnsi="Times New Roman" w:cs="Times New Roman"/>
          <w:color w:val="1D1B11" w:themeColor="background2" w:themeShade="1A"/>
          <w:sz w:val="18"/>
          <w:szCs w:val="18"/>
        </w:rPr>
      </w:pPr>
    </w:p>
    <w:p w:rsidR="00292155" w:rsidRPr="00AC6CB6" w:rsidRDefault="00292155" w:rsidP="00C42766">
      <w:pPr>
        <w:pStyle w:val="ListParagraph"/>
        <w:spacing w:after="0" w:line="360" w:lineRule="auto"/>
        <w:ind w:left="1170"/>
        <w:jc w:val="center"/>
        <w:rPr>
          <w:rFonts w:ascii="Times New Roman" w:hAnsi="Times New Roman" w:cs="Times New Roman"/>
          <w:sz w:val="18"/>
          <w:szCs w:val="18"/>
        </w:rPr>
      </w:pPr>
      <w:r w:rsidRPr="00AC6CB6">
        <w:rPr>
          <w:rFonts w:ascii="Times New Roman" w:hAnsi="Times New Roman" w:cs="Times New Roman"/>
          <w:sz w:val="18"/>
          <w:szCs w:val="18"/>
        </w:rPr>
        <w:t xml:space="preserve">Table </w:t>
      </w:r>
      <w:r>
        <w:rPr>
          <w:rFonts w:ascii="Times New Roman" w:hAnsi="Times New Roman" w:cs="Times New Roman"/>
          <w:sz w:val="18"/>
          <w:szCs w:val="18"/>
        </w:rPr>
        <w:t>2</w:t>
      </w:r>
      <w:r w:rsidRPr="00AC6CB6">
        <w:rPr>
          <w:rFonts w:ascii="Times New Roman" w:hAnsi="Times New Roman" w:cs="Times New Roman"/>
          <w:sz w:val="18"/>
          <w:szCs w:val="18"/>
        </w:rPr>
        <w:t xml:space="preserve">.FTIR Analysis of Rubber Seed oil and </w:t>
      </w:r>
      <w:proofErr w:type="gramStart"/>
      <w:r w:rsidRPr="00AC6CB6">
        <w:rPr>
          <w:rFonts w:ascii="Times New Roman" w:hAnsi="Times New Roman" w:cs="Times New Roman"/>
          <w:sz w:val="18"/>
          <w:szCs w:val="18"/>
        </w:rPr>
        <w:t>Biodiesel</w:t>
      </w:r>
      <w:r w:rsidRPr="00E86A30">
        <w:rPr>
          <w:rFonts w:ascii="Times New Roman" w:eastAsiaTheme="minorHAnsi" w:hAnsi="Times New Roman" w:cs="Times New Roman"/>
          <w:sz w:val="18"/>
          <w:szCs w:val="18"/>
        </w:rPr>
        <w:t>[</w:t>
      </w:r>
      <w:proofErr w:type="gramEnd"/>
      <w:r w:rsidR="004F49E5">
        <w:rPr>
          <w:rFonts w:ascii="Times New Roman" w:eastAsiaTheme="minorHAnsi" w:hAnsi="Times New Roman" w:cs="Times New Roman"/>
          <w:sz w:val="18"/>
          <w:szCs w:val="18"/>
        </w:rPr>
        <w:t>11</w:t>
      </w:r>
      <w:r w:rsidRPr="00AA2C37">
        <w:rPr>
          <w:rFonts w:ascii="Times New Roman" w:eastAsiaTheme="minorHAnsi" w:hAnsi="Times New Roman" w:cs="Times New Roman"/>
          <w:sz w:val="20"/>
          <w:szCs w:val="20"/>
        </w:rPr>
        <w:t>]</w:t>
      </w:r>
      <w:r w:rsidRPr="00AA2C37">
        <w:rPr>
          <w:rFonts w:ascii="Times New Roman" w:hAnsi="Times New Roman" w:cs="Times New Roman"/>
          <w:sz w:val="20"/>
          <w:szCs w:val="20"/>
        </w:rPr>
        <w:t>.</w:t>
      </w:r>
    </w:p>
    <w:tbl>
      <w:tblPr>
        <w:tblStyle w:val="TableGrid"/>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430"/>
        <w:gridCol w:w="3870"/>
      </w:tblGrid>
      <w:tr w:rsidR="00292155" w:rsidRPr="00324F02" w:rsidTr="00433C72">
        <w:tc>
          <w:tcPr>
            <w:tcW w:w="1890" w:type="dxa"/>
          </w:tcPr>
          <w:p w:rsidR="00292155" w:rsidRPr="00AE09FF" w:rsidRDefault="00AE09FF" w:rsidP="00AE09FF">
            <w:pPr>
              <w:pStyle w:val="ListParagraph"/>
              <w:ind w:left="342"/>
              <w:jc w:val="center"/>
              <w:rPr>
                <w:rFonts w:ascii="Times New Roman" w:hAnsi="Times New Roman" w:cs="Times New Roman"/>
                <w:sz w:val="18"/>
                <w:szCs w:val="18"/>
              </w:rPr>
            </w:pPr>
            <w:r w:rsidRPr="00AE09FF">
              <w:rPr>
                <w:rFonts w:ascii="Times New Roman" w:hAnsi="Times New Roman" w:cs="Times New Roman"/>
                <w:color w:val="1D1B11" w:themeColor="background2" w:themeShade="1A"/>
                <w:sz w:val="18"/>
                <w:szCs w:val="18"/>
              </w:rPr>
              <w:t xml:space="preserve">Material’s Name </w:t>
            </w:r>
          </w:p>
        </w:tc>
        <w:tc>
          <w:tcPr>
            <w:tcW w:w="2430" w:type="dxa"/>
          </w:tcPr>
          <w:p w:rsidR="00292155" w:rsidRPr="00AE09FF" w:rsidRDefault="00292155" w:rsidP="00AE09FF">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Wave’s number (cm</w:t>
            </w:r>
            <w:r w:rsidRPr="00AE09FF">
              <w:rPr>
                <w:rFonts w:ascii="Times New Roman" w:hAnsi="Times New Roman" w:cs="Times New Roman"/>
                <w:sz w:val="18"/>
                <w:szCs w:val="18"/>
                <w:vertAlign w:val="superscript"/>
              </w:rPr>
              <w:t>-1</w:t>
            </w:r>
            <w:r w:rsidRPr="00AE09FF">
              <w:rPr>
                <w:rFonts w:ascii="Times New Roman" w:hAnsi="Times New Roman" w:cs="Times New Roman"/>
                <w:sz w:val="18"/>
                <w:szCs w:val="18"/>
              </w:rPr>
              <w:t>)</w:t>
            </w:r>
          </w:p>
        </w:tc>
        <w:tc>
          <w:tcPr>
            <w:tcW w:w="3870" w:type="dxa"/>
          </w:tcPr>
          <w:p w:rsidR="00292155" w:rsidRPr="00AE09FF" w:rsidRDefault="00292155" w:rsidP="00AE09FF">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Character of Group</w:t>
            </w:r>
          </w:p>
        </w:tc>
      </w:tr>
      <w:tr w:rsidR="00292155" w:rsidRPr="00324F02" w:rsidTr="00433C72">
        <w:tc>
          <w:tcPr>
            <w:tcW w:w="1890" w:type="dxa"/>
          </w:tcPr>
          <w:p w:rsidR="00292155" w:rsidRPr="00AE09FF" w:rsidRDefault="00292155" w:rsidP="00433C72">
            <w:pPr>
              <w:pStyle w:val="ListParagraph"/>
              <w:ind w:left="0"/>
              <w:jc w:val="center"/>
              <w:rPr>
                <w:rFonts w:ascii="Times New Roman" w:hAnsi="Times New Roman" w:cs="Times New Roman"/>
                <w:sz w:val="18"/>
                <w:szCs w:val="18"/>
              </w:rPr>
            </w:pPr>
            <w:proofErr w:type="spellStart"/>
            <w:r w:rsidRPr="00AE09FF">
              <w:rPr>
                <w:rFonts w:ascii="Times New Roman" w:hAnsi="Times New Roman" w:cs="Times New Roman"/>
                <w:sz w:val="18"/>
                <w:szCs w:val="18"/>
              </w:rPr>
              <w:t>MinyakBijiKaret</w:t>
            </w:r>
            <w:proofErr w:type="spellEnd"/>
          </w:p>
        </w:tc>
        <w:tc>
          <w:tcPr>
            <w:tcW w:w="2430" w:type="dxa"/>
          </w:tcPr>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1744,26</w:t>
            </w:r>
          </w:p>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1164,94 and 1238,02</w:t>
            </w:r>
          </w:p>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2925,65 and  2856,45</w:t>
            </w:r>
          </w:p>
          <w:p w:rsidR="00292155" w:rsidRPr="00AE09FF" w:rsidRDefault="00292155" w:rsidP="00433C72">
            <w:pPr>
              <w:pStyle w:val="ListParagraph"/>
              <w:ind w:left="0"/>
              <w:jc w:val="center"/>
              <w:rPr>
                <w:rFonts w:ascii="Times New Roman" w:hAnsi="Times New Roman" w:cs="Times New Roman"/>
                <w:sz w:val="18"/>
                <w:szCs w:val="18"/>
              </w:rPr>
            </w:pPr>
          </w:p>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3007,68</w:t>
            </w:r>
          </w:p>
        </w:tc>
        <w:tc>
          <w:tcPr>
            <w:tcW w:w="3870" w:type="dxa"/>
          </w:tcPr>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Strong absor</w:t>
            </w:r>
            <w:r>
              <w:rPr>
                <w:rFonts w:ascii="Times New Roman" w:hAnsi="Times New Roman" w:cs="Times New Roman"/>
                <w:sz w:val="18"/>
                <w:szCs w:val="18"/>
              </w:rPr>
              <w:t>p</w:t>
            </w:r>
            <w:r w:rsidRPr="00AE09FF">
              <w:rPr>
                <w:rFonts w:ascii="Times New Roman" w:hAnsi="Times New Roman" w:cs="Times New Roman"/>
                <w:sz w:val="18"/>
                <w:szCs w:val="18"/>
              </w:rPr>
              <w:t>tion as carbon</w:t>
            </w:r>
            <w:r>
              <w:rPr>
                <w:rFonts w:ascii="Times New Roman" w:hAnsi="Times New Roman" w:cs="Times New Roman"/>
                <w:sz w:val="18"/>
                <w:szCs w:val="18"/>
              </w:rPr>
              <w:t>y</w:t>
            </w:r>
            <w:r w:rsidRPr="00AE09FF">
              <w:rPr>
                <w:rFonts w:ascii="Times New Roman" w:hAnsi="Times New Roman" w:cs="Times New Roman"/>
                <w:sz w:val="18"/>
                <w:szCs w:val="18"/>
              </w:rPr>
              <w:t>l C=O group</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C-O ester</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ester of fatty acid</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Sharp adsor</w:t>
            </w:r>
            <w:r>
              <w:rPr>
                <w:rFonts w:ascii="Times New Roman" w:hAnsi="Times New Roman" w:cs="Times New Roman"/>
                <w:sz w:val="18"/>
                <w:szCs w:val="18"/>
              </w:rPr>
              <w:t>p</w:t>
            </w:r>
            <w:r w:rsidRPr="00AE09FF">
              <w:rPr>
                <w:rFonts w:ascii="Times New Roman" w:hAnsi="Times New Roman" w:cs="Times New Roman"/>
                <w:sz w:val="18"/>
                <w:szCs w:val="18"/>
              </w:rPr>
              <w:t>tion as alkyl, met</w:t>
            </w:r>
            <w:r>
              <w:rPr>
                <w:rFonts w:ascii="Times New Roman" w:hAnsi="Times New Roman" w:cs="Times New Roman"/>
                <w:sz w:val="18"/>
                <w:szCs w:val="18"/>
              </w:rPr>
              <w:t>h</w:t>
            </w:r>
            <w:r w:rsidRPr="00AE09FF">
              <w:rPr>
                <w:rFonts w:ascii="Times New Roman" w:hAnsi="Times New Roman" w:cs="Times New Roman"/>
                <w:sz w:val="18"/>
                <w:szCs w:val="18"/>
              </w:rPr>
              <w:t>yl and methylene</w:t>
            </w:r>
            <w:r>
              <w:rPr>
                <w:rFonts w:ascii="Times New Roman" w:hAnsi="Times New Roman" w:cs="Times New Roman"/>
                <w:sz w:val="18"/>
                <w:szCs w:val="18"/>
              </w:rPr>
              <w:t xml:space="preserve"> groups </w:t>
            </w:r>
          </w:p>
          <w:p w:rsidR="00292155"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Medium absor</w:t>
            </w:r>
            <w:r>
              <w:rPr>
                <w:rFonts w:ascii="Times New Roman" w:hAnsi="Times New Roman" w:cs="Times New Roman"/>
                <w:sz w:val="18"/>
                <w:szCs w:val="18"/>
              </w:rPr>
              <w:t>p</w:t>
            </w:r>
            <w:r w:rsidRPr="00AE09FF">
              <w:rPr>
                <w:rFonts w:ascii="Times New Roman" w:hAnsi="Times New Roman" w:cs="Times New Roman"/>
                <w:sz w:val="18"/>
                <w:szCs w:val="18"/>
              </w:rPr>
              <w:t>tion as C-H aliphat</w:t>
            </w:r>
            <w:r>
              <w:rPr>
                <w:rFonts w:ascii="Times New Roman" w:hAnsi="Times New Roman" w:cs="Times New Roman"/>
                <w:sz w:val="18"/>
                <w:szCs w:val="18"/>
              </w:rPr>
              <w:t>i</w:t>
            </w:r>
            <w:r w:rsidRPr="00AE09FF">
              <w:rPr>
                <w:rFonts w:ascii="Times New Roman" w:hAnsi="Times New Roman" w:cs="Times New Roman"/>
                <w:sz w:val="18"/>
                <w:szCs w:val="18"/>
              </w:rPr>
              <w:t>c</w:t>
            </w:r>
          </w:p>
        </w:tc>
      </w:tr>
      <w:tr w:rsidR="00292155" w:rsidRPr="00324F02" w:rsidTr="00433C72">
        <w:tc>
          <w:tcPr>
            <w:tcW w:w="1890" w:type="dxa"/>
          </w:tcPr>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Biodiesel  B</w:t>
            </w:r>
            <w:r w:rsidRPr="00AE09FF">
              <w:rPr>
                <w:rFonts w:ascii="Times New Roman" w:hAnsi="Times New Roman" w:cs="Times New Roman"/>
                <w:sz w:val="18"/>
                <w:szCs w:val="18"/>
                <w:vertAlign w:val="subscript"/>
              </w:rPr>
              <w:t>1</w:t>
            </w:r>
          </w:p>
        </w:tc>
        <w:tc>
          <w:tcPr>
            <w:tcW w:w="2430" w:type="dxa"/>
          </w:tcPr>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1744,43</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1237,53</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1165,30</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2925,38 and 2856,01</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p>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color w:val="000000" w:themeColor="text1"/>
                <w:sz w:val="18"/>
                <w:szCs w:val="18"/>
              </w:rPr>
              <w:t>3008,10</w:t>
            </w:r>
          </w:p>
        </w:tc>
        <w:tc>
          <w:tcPr>
            <w:tcW w:w="3870" w:type="dxa"/>
          </w:tcPr>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Strong absor</w:t>
            </w:r>
            <w:r>
              <w:rPr>
                <w:rFonts w:ascii="Times New Roman" w:hAnsi="Times New Roman" w:cs="Times New Roman"/>
                <w:sz w:val="18"/>
                <w:szCs w:val="18"/>
              </w:rPr>
              <w:t>p</w:t>
            </w:r>
            <w:r w:rsidRPr="00AE09FF">
              <w:rPr>
                <w:rFonts w:ascii="Times New Roman" w:hAnsi="Times New Roman" w:cs="Times New Roman"/>
                <w:sz w:val="18"/>
                <w:szCs w:val="18"/>
              </w:rPr>
              <w:t>tion as carbon</w:t>
            </w:r>
            <w:r>
              <w:rPr>
                <w:rFonts w:ascii="Times New Roman" w:hAnsi="Times New Roman" w:cs="Times New Roman"/>
                <w:sz w:val="18"/>
                <w:szCs w:val="18"/>
              </w:rPr>
              <w:t>y</w:t>
            </w:r>
            <w:r w:rsidRPr="00AE09FF">
              <w:rPr>
                <w:rFonts w:ascii="Times New Roman" w:hAnsi="Times New Roman" w:cs="Times New Roman"/>
                <w:sz w:val="18"/>
                <w:szCs w:val="18"/>
              </w:rPr>
              <w:t>l C=O group</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C-O ester</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ester of fatty acid</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Sharp adsor</w:t>
            </w:r>
            <w:r>
              <w:rPr>
                <w:rFonts w:ascii="Times New Roman" w:hAnsi="Times New Roman" w:cs="Times New Roman"/>
                <w:sz w:val="18"/>
                <w:szCs w:val="18"/>
              </w:rPr>
              <w:t>p</w:t>
            </w:r>
            <w:r w:rsidRPr="00AE09FF">
              <w:rPr>
                <w:rFonts w:ascii="Times New Roman" w:hAnsi="Times New Roman" w:cs="Times New Roman"/>
                <w:sz w:val="18"/>
                <w:szCs w:val="18"/>
              </w:rPr>
              <w:t>tion as alkyl, met</w:t>
            </w:r>
            <w:r>
              <w:rPr>
                <w:rFonts w:ascii="Times New Roman" w:hAnsi="Times New Roman" w:cs="Times New Roman"/>
                <w:sz w:val="18"/>
                <w:szCs w:val="18"/>
              </w:rPr>
              <w:t>h</w:t>
            </w:r>
            <w:r w:rsidRPr="00AE09FF">
              <w:rPr>
                <w:rFonts w:ascii="Times New Roman" w:hAnsi="Times New Roman" w:cs="Times New Roman"/>
                <w:sz w:val="18"/>
                <w:szCs w:val="18"/>
              </w:rPr>
              <w:t>yl and methylene</w:t>
            </w:r>
            <w:r>
              <w:rPr>
                <w:rFonts w:ascii="Times New Roman" w:hAnsi="Times New Roman" w:cs="Times New Roman"/>
                <w:sz w:val="18"/>
                <w:szCs w:val="18"/>
              </w:rPr>
              <w:t xml:space="preserve"> groups </w:t>
            </w:r>
          </w:p>
          <w:p w:rsidR="00292155"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Medium absor</w:t>
            </w:r>
            <w:r>
              <w:rPr>
                <w:rFonts w:ascii="Times New Roman" w:hAnsi="Times New Roman" w:cs="Times New Roman"/>
                <w:sz w:val="18"/>
                <w:szCs w:val="18"/>
              </w:rPr>
              <w:t>p</w:t>
            </w:r>
            <w:r w:rsidRPr="00AE09FF">
              <w:rPr>
                <w:rFonts w:ascii="Times New Roman" w:hAnsi="Times New Roman" w:cs="Times New Roman"/>
                <w:sz w:val="18"/>
                <w:szCs w:val="18"/>
              </w:rPr>
              <w:t>tion as C-H aliphat</w:t>
            </w:r>
            <w:r>
              <w:rPr>
                <w:rFonts w:ascii="Times New Roman" w:hAnsi="Times New Roman" w:cs="Times New Roman"/>
                <w:sz w:val="18"/>
                <w:szCs w:val="18"/>
              </w:rPr>
              <w:t>i</w:t>
            </w:r>
            <w:r w:rsidRPr="00AE09FF">
              <w:rPr>
                <w:rFonts w:ascii="Times New Roman" w:hAnsi="Times New Roman" w:cs="Times New Roman"/>
                <w:sz w:val="18"/>
                <w:szCs w:val="18"/>
              </w:rPr>
              <w:t>c</w:t>
            </w:r>
          </w:p>
        </w:tc>
      </w:tr>
      <w:tr w:rsidR="00292155" w:rsidRPr="00324F02" w:rsidTr="00433C72">
        <w:tc>
          <w:tcPr>
            <w:tcW w:w="1890" w:type="dxa"/>
          </w:tcPr>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Biodiesel B</w:t>
            </w:r>
            <w:r w:rsidRPr="00AE09FF">
              <w:rPr>
                <w:rFonts w:ascii="Times New Roman" w:hAnsi="Times New Roman" w:cs="Times New Roman"/>
                <w:sz w:val="18"/>
                <w:szCs w:val="18"/>
                <w:vertAlign w:val="subscript"/>
              </w:rPr>
              <w:t>2</w:t>
            </w:r>
          </w:p>
        </w:tc>
        <w:tc>
          <w:tcPr>
            <w:tcW w:w="2430" w:type="dxa"/>
          </w:tcPr>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1745,28</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1238,37</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 xml:space="preserve">1166,24 </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2926,37 and   2855,10</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p>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color w:val="000000" w:themeColor="text1"/>
                <w:sz w:val="18"/>
                <w:szCs w:val="18"/>
              </w:rPr>
              <w:t>3008,00</w:t>
            </w:r>
          </w:p>
        </w:tc>
        <w:tc>
          <w:tcPr>
            <w:tcW w:w="3870" w:type="dxa"/>
          </w:tcPr>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Strong absor</w:t>
            </w:r>
            <w:r>
              <w:rPr>
                <w:rFonts w:ascii="Times New Roman" w:hAnsi="Times New Roman" w:cs="Times New Roman"/>
                <w:sz w:val="18"/>
                <w:szCs w:val="18"/>
              </w:rPr>
              <w:t>p</w:t>
            </w:r>
            <w:r w:rsidRPr="00AE09FF">
              <w:rPr>
                <w:rFonts w:ascii="Times New Roman" w:hAnsi="Times New Roman" w:cs="Times New Roman"/>
                <w:sz w:val="18"/>
                <w:szCs w:val="18"/>
              </w:rPr>
              <w:t>tion as carbon</w:t>
            </w:r>
            <w:r>
              <w:rPr>
                <w:rFonts w:ascii="Times New Roman" w:hAnsi="Times New Roman" w:cs="Times New Roman"/>
                <w:sz w:val="18"/>
                <w:szCs w:val="18"/>
              </w:rPr>
              <w:t>y</w:t>
            </w:r>
            <w:r w:rsidRPr="00AE09FF">
              <w:rPr>
                <w:rFonts w:ascii="Times New Roman" w:hAnsi="Times New Roman" w:cs="Times New Roman"/>
                <w:sz w:val="18"/>
                <w:szCs w:val="18"/>
              </w:rPr>
              <w:t>l C=O group</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C-O ester</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ester of fatty acid</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Sharp adsor</w:t>
            </w:r>
            <w:r>
              <w:rPr>
                <w:rFonts w:ascii="Times New Roman" w:hAnsi="Times New Roman" w:cs="Times New Roman"/>
                <w:sz w:val="18"/>
                <w:szCs w:val="18"/>
              </w:rPr>
              <w:t>p</w:t>
            </w:r>
            <w:r w:rsidRPr="00AE09FF">
              <w:rPr>
                <w:rFonts w:ascii="Times New Roman" w:hAnsi="Times New Roman" w:cs="Times New Roman"/>
                <w:sz w:val="18"/>
                <w:szCs w:val="18"/>
              </w:rPr>
              <w:t>tion as alkyl, met</w:t>
            </w:r>
            <w:r>
              <w:rPr>
                <w:rFonts w:ascii="Times New Roman" w:hAnsi="Times New Roman" w:cs="Times New Roman"/>
                <w:sz w:val="18"/>
                <w:szCs w:val="18"/>
              </w:rPr>
              <w:t>h</w:t>
            </w:r>
            <w:r w:rsidRPr="00AE09FF">
              <w:rPr>
                <w:rFonts w:ascii="Times New Roman" w:hAnsi="Times New Roman" w:cs="Times New Roman"/>
                <w:sz w:val="18"/>
                <w:szCs w:val="18"/>
              </w:rPr>
              <w:t>yl and methylene</w:t>
            </w:r>
            <w:r>
              <w:rPr>
                <w:rFonts w:ascii="Times New Roman" w:hAnsi="Times New Roman" w:cs="Times New Roman"/>
                <w:sz w:val="18"/>
                <w:szCs w:val="18"/>
              </w:rPr>
              <w:t xml:space="preserve"> groups </w:t>
            </w:r>
          </w:p>
          <w:p w:rsidR="00292155"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Medium absor</w:t>
            </w:r>
            <w:r>
              <w:rPr>
                <w:rFonts w:ascii="Times New Roman" w:hAnsi="Times New Roman" w:cs="Times New Roman"/>
                <w:sz w:val="18"/>
                <w:szCs w:val="18"/>
              </w:rPr>
              <w:t>p</w:t>
            </w:r>
            <w:r w:rsidRPr="00AE09FF">
              <w:rPr>
                <w:rFonts w:ascii="Times New Roman" w:hAnsi="Times New Roman" w:cs="Times New Roman"/>
                <w:sz w:val="18"/>
                <w:szCs w:val="18"/>
              </w:rPr>
              <w:t>tion as C-H aliphat</w:t>
            </w:r>
            <w:r>
              <w:rPr>
                <w:rFonts w:ascii="Times New Roman" w:hAnsi="Times New Roman" w:cs="Times New Roman"/>
                <w:sz w:val="18"/>
                <w:szCs w:val="18"/>
              </w:rPr>
              <w:t>i</w:t>
            </w:r>
            <w:r w:rsidRPr="00AE09FF">
              <w:rPr>
                <w:rFonts w:ascii="Times New Roman" w:hAnsi="Times New Roman" w:cs="Times New Roman"/>
                <w:sz w:val="18"/>
                <w:szCs w:val="18"/>
              </w:rPr>
              <w:t>c</w:t>
            </w:r>
          </w:p>
        </w:tc>
      </w:tr>
      <w:tr w:rsidR="00292155" w:rsidRPr="00324F02" w:rsidTr="00433C72">
        <w:tc>
          <w:tcPr>
            <w:tcW w:w="1890" w:type="dxa"/>
          </w:tcPr>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Biodiesel B</w:t>
            </w:r>
            <w:r w:rsidRPr="00AE09FF">
              <w:rPr>
                <w:rFonts w:ascii="Times New Roman" w:hAnsi="Times New Roman" w:cs="Times New Roman"/>
                <w:sz w:val="18"/>
                <w:szCs w:val="18"/>
                <w:vertAlign w:val="subscript"/>
              </w:rPr>
              <w:t>3</w:t>
            </w:r>
          </w:p>
        </w:tc>
        <w:tc>
          <w:tcPr>
            <w:tcW w:w="2430" w:type="dxa"/>
          </w:tcPr>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1744,86</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1238,71</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1166,42</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2926,06 and  2855,14</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p>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color w:val="000000" w:themeColor="text1"/>
                <w:sz w:val="18"/>
                <w:szCs w:val="18"/>
              </w:rPr>
              <w:t>3000,70</w:t>
            </w:r>
          </w:p>
        </w:tc>
        <w:tc>
          <w:tcPr>
            <w:tcW w:w="3870" w:type="dxa"/>
          </w:tcPr>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Strong absor</w:t>
            </w:r>
            <w:r>
              <w:rPr>
                <w:rFonts w:ascii="Times New Roman" w:hAnsi="Times New Roman" w:cs="Times New Roman"/>
                <w:sz w:val="18"/>
                <w:szCs w:val="18"/>
              </w:rPr>
              <w:t>p</w:t>
            </w:r>
            <w:r w:rsidRPr="00AE09FF">
              <w:rPr>
                <w:rFonts w:ascii="Times New Roman" w:hAnsi="Times New Roman" w:cs="Times New Roman"/>
                <w:sz w:val="18"/>
                <w:szCs w:val="18"/>
              </w:rPr>
              <w:t>tion as carbon</w:t>
            </w:r>
            <w:r>
              <w:rPr>
                <w:rFonts w:ascii="Times New Roman" w:hAnsi="Times New Roman" w:cs="Times New Roman"/>
                <w:sz w:val="18"/>
                <w:szCs w:val="18"/>
              </w:rPr>
              <w:t>y</w:t>
            </w:r>
            <w:r w:rsidRPr="00AE09FF">
              <w:rPr>
                <w:rFonts w:ascii="Times New Roman" w:hAnsi="Times New Roman" w:cs="Times New Roman"/>
                <w:sz w:val="18"/>
                <w:szCs w:val="18"/>
              </w:rPr>
              <w:t>l C=O group</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C-O ester</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ester of fatty acid</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Sharp adsor</w:t>
            </w:r>
            <w:r>
              <w:rPr>
                <w:rFonts w:ascii="Times New Roman" w:hAnsi="Times New Roman" w:cs="Times New Roman"/>
                <w:sz w:val="18"/>
                <w:szCs w:val="18"/>
              </w:rPr>
              <w:t>p</w:t>
            </w:r>
            <w:r w:rsidRPr="00AE09FF">
              <w:rPr>
                <w:rFonts w:ascii="Times New Roman" w:hAnsi="Times New Roman" w:cs="Times New Roman"/>
                <w:sz w:val="18"/>
                <w:szCs w:val="18"/>
              </w:rPr>
              <w:t>tion as alkyl, met</w:t>
            </w:r>
            <w:r>
              <w:rPr>
                <w:rFonts w:ascii="Times New Roman" w:hAnsi="Times New Roman" w:cs="Times New Roman"/>
                <w:sz w:val="18"/>
                <w:szCs w:val="18"/>
              </w:rPr>
              <w:t>h</w:t>
            </w:r>
            <w:r w:rsidRPr="00AE09FF">
              <w:rPr>
                <w:rFonts w:ascii="Times New Roman" w:hAnsi="Times New Roman" w:cs="Times New Roman"/>
                <w:sz w:val="18"/>
                <w:szCs w:val="18"/>
              </w:rPr>
              <w:t>yl and methylene</w:t>
            </w:r>
            <w:r>
              <w:rPr>
                <w:rFonts w:ascii="Times New Roman" w:hAnsi="Times New Roman" w:cs="Times New Roman"/>
                <w:sz w:val="18"/>
                <w:szCs w:val="18"/>
              </w:rPr>
              <w:t xml:space="preserve"> groups </w:t>
            </w:r>
          </w:p>
          <w:p w:rsidR="00292155"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Medium absor</w:t>
            </w:r>
            <w:r>
              <w:rPr>
                <w:rFonts w:ascii="Times New Roman" w:hAnsi="Times New Roman" w:cs="Times New Roman"/>
                <w:sz w:val="18"/>
                <w:szCs w:val="18"/>
              </w:rPr>
              <w:t>p</w:t>
            </w:r>
            <w:r w:rsidRPr="00AE09FF">
              <w:rPr>
                <w:rFonts w:ascii="Times New Roman" w:hAnsi="Times New Roman" w:cs="Times New Roman"/>
                <w:sz w:val="18"/>
                <w:szCs w:val="18"/>
              </w:rPr>
              <w:t>tion as C-H aliphat</w:t>
            </w:r>
            <w:r>
              <w:rPr>
                <w:rFonts w:ascii="Times New Roman" w:hAnsi="Times New Roman" w:cs="Times New Roman"/>
                <w:sz w:val="18"/>
                <w:szCs w:val="18"/>
              </w:rPr>
              <w:t>i</w:t>
            </w:r>
            <w:r w:rsidRPr="00AE09FF">
              <w:rPr>
                <w:rFonts w:ascii="Times New Roman" w:hAnsi="Times New Roman" w:cs="Times New Roman"/>
                <w:sz w:val="18"/>
                <w:szCs w:val="18"/>
              </w:rPr>
              <w:t>c</w:t>
            </w:r>
          </w:p>
        </w:tc>
      </w:tr>
      <w:tr w:rsidR="00292155" w:rsidRPr="00324F02" w:rsidTr="00433C72">
        <w:tc>
          <w:tcPr>
            <w:tcW w:w="1890" w:type="dxa"/>
          </w:tcPr>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Biodiesel B</w:t>
            </w:r>
            <w:r w:rsidRPr="00AE09FF">
              <w:rPr>
                <w:rFonts w:ascii="Times New Roman" w:hAnsi="Times New Roman" w:cs="Times New Roman"/>
                <w:sz w:val="18"/>
                <w:szCs w:val="18"/>
                <w:vertAlign w:val="subscript"/>
              </w:rPr>
              <w:t>4</w:t>
            </w:r>
          </w:p>
        </w:tc>
        <w:tc>
          <w:tcPr>
            <w:tcW w:w="2430" w:type="dxa"/>
          </w:tcPr>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1745,02</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1238,19</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1165,90</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2925,93 and 2855,02</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p>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color w:val="000000" w:themeColor="text1"/>
                <w:sz w:val="18"/>
                <w:szCs w:val="18"/>
              </w:rPr>
              <w:t>3006,60</w:t>
            </w:r>
          </w:p>
        </w:tc>
        <w:tc>
          <w:tcPr>
            <w:tcW w:w="3870" w:type="dxa"/>
          </w:tcPr>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Strong absor</w:t>
            </w:r>
            <w:r>
              <w:rPr>
                <w:rFonts w:ascii="Times New Roman" w:hAnsi="Times New Roman" w:cs="Times New Roman"/>
                <w:sz w:val="18"/>
                <w:szCs w:val="18"/>
              </w:rPr>
              <w:t>p</w:t>
            </w:r>
            <w:r w:rsidRPr="00AE09FF">
              <w:rPr>
                <w:rFonts w:ascii="Times New Roman" w:hAnsi="Times New Roman" w:cs="Times New Roman"/>
                <w:sz w:val="18"/>
                <w:szCs w:val="18"/>
              </w:rPr>
              <w:t>tion as carbon</w:t>
            </w:r>
            <w:r>
              <w:rPr>
                <w:rFonts w:ascii="Times New Roman" w:hAnsi="Times New Roman" w:cs="Times New Roman"/>
                <w:sz w:val="18"/>
                <w:szCs w:val="18"/>
              </w:rPr>
              <w:t>y</w:t>
            </w:r>
            <w:r w:rsidRPr="00AE09FF">
              <w:rPr>
                <w:rFonts w:ascii="Times New Roman" w:hAnsi="Times New Roman" w:cs="Times New Roman"/>
                <w:sz w:val="18"/>
                <w:szCs w:val="18"/>
              </w:rPr>
              <w:t>l C=O group</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C-O ester</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ester of fatty acid</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Sharp adsor</w:t>
            </w:r>
            <w:r>
              <w:rPr>
                <w:rFonts w:ascii="Times New Roman" w:hAnsi="Times New Roman" w:cs="Times New Roman"/>
                <w:sz w:val="18"/>
                <w:szCs w:val="18"/>
              </w:rPr>
              <w:t>p</w:t>
            </w:r>
            <w:r w:rsidRPr="00AE09FF">
              <w:rPr>
                <w:rFonts w:ascii="Times New Roman" w:hAnsi="Times New Roman" w:cs="Times New Roman"/>
                <w:sz w:val="18"/>
                <w:szCs w:val="18"/>
              </w:rPr>
              <w:t>tion as alkyl, met</w:t>
            </w:r>
            <w:r>
              <w:rPr>
                <w:rFonts w:ascii="Times New Roman" w:hAnsi="Times New Roman" w:cs="Times New Roman"/>
                <w:sz w:val="18"/>
                <w:szCs w:val="18"/>
              </w:rPr>
              <w:t>h</w:t>
            </w:r>
            <w:r w:rsidRPr="00AE09FF">
              <w:rPr>
                <w:rFonts w:ascii="Times New Roman" w:hAnsi="Times New Roman" w:cs="Times New Roman"/>
                <w:sz w:val="18"/>
                <w:szCs w:val="18"/>
              </w:rPr>
              <w:t>yl and methylene</w:t>
            </w:r>
            <w:r>
              <w:rPr>
                <w:rFonts w:ascii="Times New Roman" w:hAnsi="Times New Roman" w:cs="Times New Roman"/>
                <w:sz w:val="18"/>
                <w:szCs w:val="18"/>
              </w:rPr>
              <w:t xml:space="preserve"> groups </w:t>
            </w:r>
          </w:p>
          <w:p w:rsidR="00292155"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Medium absor</w:t>
            </w:r>
            <w:r>
              <w:rPr>
                <w:rFonts w:ascii="Times New Roman" w:hAnsi="Times New Roman" w:cs="Times New Roman"/>
                <w:sz w:val="18"/>
                <w:szCs w:val="18"/>
              </w:rPr>
              <w:t>p</w:t>
            </w:r>
            <w:r w:rsidRPr="00AE09FF">
              <w:rPr>
                <w:rFonts w:ascii="Times New Roman" w:hAnsi="Times New Roman" w:cs="Times New Roman"/>
                <w:sz w:val="18"/>
                <w:szCs w:val="18"/>
              </w:rPr>
              <w:t>tion as C-H aliphat</w:t>
            </w:r>
            <w:r>
              <w:rPr>
                <w:rFonts w:ascii="Times New Roman" w:hAnsi="Times New Roman" w:cs="Times New Roman"/>
                <w:sz w:val="18"/>
                <w:szCs w:val="18"/>
              </w:rPr>
              <w:t>i</w:t>
            </w:r>
            <w:r w:rsidRPr="00AE09FF">
              <w:rPr>
                <w:rFonts w:ascii="Times New Roman" w:hAnsi="Times New Roman" w:cs="Times New Roman"/>
                <w:sz w:val="18"/>
                <w:szCs w:val="18"/>
              </w:rPr>
              <w:t>c</w:t>
            </w:r>
          </w:p>
        </w:tc>
      </w:tr>
      <w:tr w:rsidR="00292155" w:rsidRPr="00324F02" w:rsidTr="00433C72">
        <w:tc>
          <w:tcPr>
            <w:tcW w:w="1890" w:type="dxa"/>
          </w:tcPr>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Biodiesel B</w:t>
            </w:r>
            <w:r w:rsidRPr="00AE09FF">
              <w:rPr>
                <w:rFonts w:ascii="Times New Roman" w:hAnsi="Times New Roman" w:cs="Times New Roman"/>
                <w:sz w:val="18"/>
                <w:szCs w:val="18"/>
                <w:vertAlign w:val="subscript"/>
              </w:rPr>
              <w:t>5</w:t>
            </w:r>
          </w:p>
        </w:tc>
        <w:tc>
          <w:tcPr>
            <w:tcW w:w="2430" w:type="dxa"/>
          </w:tcPr>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1745,08</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1238,64</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1166,34</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2925,79 and  2855,23</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p>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color w:val="000000" w:themeColor="text1"/>
                <w:sz w:val="18"/>
                <w:szCs w:val="18"/>
              </w:rPr>
              <w:t>3000,08</w:t>
            </w:r>
          </w:p>
        </w:tc>
        <w:tc>
          <w:tcPr>
            <w:tcW w:w="3870" w:type="dxa"/>
          </w:tcPr>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Strong absor</w:t>
            </w:r>
            <w:r>
              <w:rPr>
                <w:rFonts w:ascii="Times New Roman" w:hAnsi="Times New Roman" w:cs="Times New Roman"/>
                <w:sz w:val="18"/>
                <w:szCs w:val="18"/>
              </w:rPr>
              <w:t>p</w:t>
            </w:r>
            <w:r w:rsidRPr="00AE09FF">
              <w:rPr>
                <w:rFonts w:ascii="Times New Roman" w:hAnsi="Times New Roman" w:cs="Times New Roman"/>
                <w:sz w:val="18"/>
                <w:szCs w:val="18"/>
              </w:rPr>
              <w:t>tion as carbon</w:t>
            </w:r>
            <w:r>
              <w:rPr>
                <w:rFonts w:ascii="Times New Roman" w:hAnsi="Times New Roman" w:cs="Times New Roman"/>
                <w:sz w:val="18"/>
                <w:szCs w:val="18"/>
              </w:rPr>
              <w:t>y</w:t>
            </w:r>
            <w:r w:rsidRPr="00AE09FF">
              <w:rPr>
                <w:rFonts w:ascii="Times New Roman" w:hAnsi="Times New Roman" w:cs="Times New Roman"/>
                <w:sz w:val="18"/>
                <w:szCs w:val="18"/>
              </w:rPr>
              <w:t>l C=O group</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C-O ester</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Pr>
                <w:rFonts w:ascii="Times New Roman" w:hAnsi="Times New Roman" w:cs="Times New Roman"/>
                <w:sz w:val="18"/>
                <w:szCs w:val="18"/>
              </w:rPr>
              <w:t>p</w:t>
            </w:r>
            <w:r w:rsidRPr="00AE09FF">
              <w:rPr>
                <w:rFonts w:ascii="Times New Roman" w:hAnsi="Times New Roman" w:cs="Times New Roman"/>
                <w:sz w:val="18"/>
                <w:szCs w:val="18"/>
              </w:rPr>
              <w:t>tion as ester of fatty acid</w:t>
            </w:r>
          </w:p>
          <w:p w:rsidR="00433C72"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Sharp adsor</w:t>
            </w:r>
            <w:r>
              <w:rPr>
                <w:rFonts w:ascii="Times New Roman" w:hAnsi="Times New Roman" w:cs="Times New Roman"/>
                <w:sz w:val="18"/>
                <w:szCs w:val="18"/>
              </w:rPr>
              <w:t>p</w:t>
            </w:r>
            <w:r w:rsidRPr="00AE09FF">
              <w:rPr>
                <w:rFonts w:ascii="Times New Roman" w:hAnsi="Times New Roman" w:cs="Times New Roman"/>
                <w:sz w:val="18"/>
                <w:szCs w:val="18"/>
              </w:rPr>
              <w:t>tion as alkyl, met</w:t>
            </w:r>
            <w:r>
              <w:rPr>
                <w:rFonts w:ascii="Times New Roman" w:hAnsi="Times New Roman" w:cs="Times New Roman"/>
                <w:sz w:val="18"/>
                <w:szCs w:val="18"/>
              </w:rPr>
              <w:t>h</w:t>
            </w:r>
            <w:r w:rsidRPr="00AE09FF">
              <w:rPr>
                <w:rFonts w:ascii="Times New Roman" w:hAnsi="Times New Roman" w:cs="Times New Roman"/>
                <w:sz w:val="18"/>
                <w:szCs w:val="18"/>
              </w:rPr>
              <w:t>yl and methylene</w:t>
            </w:r>
            <w:r>
              <w:rPr>
                <w:rFonts w:ascii="Times New Roman" w:hAnsi="Times New Roman" w:cs="Times New Roman"/>
                <w:sz w:val="18"/>
                <w:szCs w:val="18"/>
              </w:rPr>
              <w:t xml:space="preserve"> groups </w:t>
            </w:r>
          </w:p>
          <w:p w:rsidR="00292155" w:rsidRPr="00AE09FF" w:rsidRDefault="00433C72"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Medium absor</w:t>
            </w:r>
            <w:r>
              <w:rPr>
                <w:rFonts w:ascii="Times New Roman" w:hAnsi="Times New Roman" w:cs="Times New Roman"/>
                <w:sz w:val="18"/>
                <w:szCs w:val="18"/>
              </w:rPr>
              <w:t>p</w:t>
            </w:r>
            <w:r w:rsidRPr="00AE09FF">
              <w:rPr>
                <w:rFonts w:ascii="Times New Roman" w:hAnsi="Times New Roman" w:cs="Times New Roman"/>
                <w:sz w:val="18"/>
                <w:szCs w:val="18"/>
              </w:rPr>
              <w:t>tion as C-H aliphat</w:t>
            </w:r>
            <w:r>
              <w:rPr>
                <w:rFonts w:ascii="Times New Roman" w:hAnsi="Times New Roman" w:cs="Times New Roman"/>
                <w:sz w:val="18"/>
                <w:szCs w:val="18"/>
              </w:rPr>
              <w:t>i</w:t>
            </w:r>
            <w:r w:rsidRPr="00AE09FF">
              <w:rPr>
                <w:rFonts w:ascii="Times New Roman" w:hAnsi="Times New Roman" w:cs="Times New Roman"/>
                <w:sz w:val="18"/>
                <w:szCs w:val="18"/>
              </w:rPr>
              <w:t>c</w:t>
            </w:r>
          </w:p>
        </w:tc>
      </w:tr>
    </w:tbl>
    <w:p w:rsidR="00793D51" w:rsidRDefault="00793D51"/>
    <w:p w:rsidR="00793D51" w:rsidRDefault="00793D51"/>
    <w:p w:rsidR="00793D51" w:rsidRDefault="00793D51" w:rsidP="00793D51">
      <w:pPr>
        <w:jc w:val="center"/>
      </w:pPr>
      <w:proofErr w:type="gramStart"/>
      <w:r w:rsidRPr="00AC6CB6">
        <w:rPr>
          <w:rFonts w:ascii="Times New Roman" w:hAnsi="Times New Roman" w:cs="Times New Roman"/>
          <w:sz w:val="18"/>
          <w:szCs w:val="18"/>
        </w:rPr>
        <w:lastRenderedPageBreak/>
        <w:t xml:space="preserve">Table </w:t>
      </w:r>
      <w:r>
        <w:rPr>
          <w:rFonts w:ascii="Times New Roman" w:hAnsi="Times New Roman" w:cs="Times New Roman"/>
          <w:sz w:val="18"/>
          <w:szCs w:val="18"/>
        </w:rPr>
        <w:t>2</w:t>
      </w:r>
      <w:r w:rsidRPr="00AC6CB6">
        <w:rPr>
          <w:rFonts w:ascii="Times New Roman" w:hAnsi="Times New Roman" w:cs="Times New Roman"/>
          <w:sz w:val="18"/>
          <w:szCs w:val="18"/>
        </w:rPr>
        <w:t>.</w:t>
      </w:r>
      <w:proofErr w:type="gramEnd"/>
      <w:r w:rsidRPr="00AC6CB6">
        <w:rPr>
          <w:rFonts w:ascii="Times New Roman" w:hAnsi="Times New Roman" w:cs="Times New Roman"/>
          <w:sz w:val="18"/>
          <w:szCs w:val="18"/>
        </w:rPr>
        <w:t xml:space="preserve"> FTIR Analysis of Rubber Seed oil and Biodiesel</w:t>
      </w:r>
      <w:r>
        <w:rPr>
          <w:rFonts w:ascii="Times New Roman" w:eastAsiaTheme="minorHAnsi" w:hAnsi="Times New Roman" w:cs="Times New Roman"/>
          <w:sz w:val="18"/>
          <w:szCs w:val="18"/>
        </w:rPr>
        <w:t>…</w:t>
      </w:r>
      <w:proofErr w:type="gramStart"/>
      <w:r>
        <w:rPr>
          <w:rFonts w:ascii="Times New Roman" w:eastAsiaTheme="minorHAnsi" w:hAnsi="Times New Roman" w:cs="Times New Roman"/>
          <w:sz w:val="18"/>
          <w:szCs w:val="18"/>
        </w:rPr>
        <w:t>.(</w:t>
      </w:r>
      <w:proofErr w:type="gramEnd"/>
      <w:r>
        <w:rPr>
          <w:rFonts w:ascii="Times New Roman" w:eastAsiaTheme="minorHAnsi" w:hAnsi="Times New Roman" w:cs="Times New Roman"/>
          <w:sz w:val="18"/>
          <w:szCs w:val="18"/>
        </w:rPr>
        <w:t>continue)</w:t>
      </w:r>
    </w:p>
    <w:tbl>
      <w:tblPr>
        <w:tblStyle w:val="TableGrid"/>
        <w:tblW w:w="0" w:type="auto"/>
        <w:tblInd w:w="1278" w:type="dxa"/>
        <w:tblLook w:val="04A0"/>
      </w:tblPr>
      <w:tblGrid>
        <w:gridCol w:w="1890"/>
        <w:gridCol w:w="2430"/>
        <w:gridCol w:w="3870"/>
      </w:tblGrid>
      <w:tr w:rsidR="00793D51" w:rsidRPr="00324F02" w:rsidTr="00793D51">
        <w:tc>
          <w:tcPr>
            <w:tcW w:w="1890" w:type="dxa"/>
          </w:tcPr>
          <w:p w:rsidR="00793D51" w:rsidRPr="00AE09FF" w:rsidRDefault="00793D51" w:rsidP="00433C72">
            <w:pPr>
              <w:pStyle w:val="ListParagraph"/>
              <w:ind w:left="342"/>
              <w:jc w:val="center"/>
              <w:rPr>
                <w:rFonts w:ascii="Times New Roman" w:hAnsi="Times New Roman" w:cs="Times New Roman"/>
                <w:sz w:val="18"/>
                <w:szCs w:val="18"/>
              </w:rPr>
            </w:pPr>
            <w:r w:rsidRPr="00AE09FF">
              <w:rPr>
                <w:rFonts w:ascii="Times New Roman" w:hAnsi="Times New Roman" w:cs="Times New Roman"/>
                <w:color w:val="1D1B11" w:themeColor="background2" w:themeShade="1A"/>
                <w:sz w:val="18"/>
                <w:szCs w:val="18"/>
              </w:rPr>
              <w:t xml:space="preserve">Material’s Name </w:t>
            </w:r>
          </w:p>
        </w:tc>
        <w:tc>
          <w:tcPr>
            <w:tcW w:w="2430" w:type="dxa"/>
          </w:tcPr>
          <w:p w:rsidR="00793D51" w:rsidRPr="00AE09FF" w:rsidRDefault="00793D51"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Wave’s number (cm</w:t>
            </w:r>
            <w:r w:rsidRPr="00AE09FF">
              <w:rPr>
                <w:rFonts w:ascii="Times New Roman" w:hAnsi="Times New Roman" w:cs="Times New Roman"/>
                <w:sz w:val="18"/>
                <w:szCs w:val="18"/>
                <w:vertAlign w:val="superscript"/>
              </w:rPr>
              <w:t>-1</w:t>
            </w:r>
            <w:r w:rsidRPr="00AE09FF">
              <w:rPr>
                <w:rFonts w:ascii="Times New Roman" w:hAnsi="Times New Roman" w:cs="Times New Roman"/>
                <w:sz w:val="18"/>
                <w:szCs w:val="18"/>
              </w:rPr>
              <w:t>)</w:t>
            </w:r>
          </w:p>
        </w:tc>
        <w:tc>
          <w:tcPr>
            <w:tcW w:w="3870" w:type="dxa"/>
          </w:tcPr>
          <w:p w:rsidR="00793D51" w:rsidRPr="00AE09FF" w:rsidRDefault="00793D51"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Character of Group</w:t>
            </w:r>
          </w:p>
        </w:tc>
      </w:tr>
      <w:tr w:rsidR="00292155" w:rsidRPr="00324F02" w:rsidTr="00793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Pr>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Biodiesel B</w:t>
            </w:r>
            <w:r w:rsidRPr="00AE09FF">
              <w:rPr>
                <w:rFonts w:ascii="Times New Roman" w:hAnsi="Times New Roman" w:cs="Times New Roman"/>
                <w:sz w:val="18"/>
                <w:szCs w:val="18"/>
                <w:vertAlign w:val="subscript"/>
              </w:rPr>
              <w:t>6</w:t>
            </w:r>
          </w:p>
        </w:tc>
        <w:tc>
          <w:tcPr>
            <w:tcW w:w="2430" w:type="dxa"/>
          </w:tcPr>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1744,91</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1239,06</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1166,69</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2925,91 and  2855,06</w:t>
            </w:r>
          </w:p>
          <w:p w:rsidR="00292155" w:rsidRPr="00AE09FF" w:rsidRDefault="00292155" w:rsidP="00433C72">
            <w:pPr>
              <w:pStyle w:val="ListParagraph"/>
              <w:ind w:left="0"/>
              <w:jc w:val="center"/>
              <w:rPr>
                <w:rFonts w:ascii="Times New Roman" w:hAnsi="Times New Roman" w:cs="Times New Roman"/>
                <w:color w:val="000000" w:themeColor="text1"/>
                <w:sz w:val="18"/>
                <w:szCs w:val="18"/>
              </w:rPr>
            </w:pPr>
          </w:p>
          <w:p w:rsidR="00292155" w:rsidRPr="00AE09FF" w:rsidRDefault="00292155"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color w:val="000000" w:themeColor="text1"/>
                <w:sz w:val="18"/>
                <w:szCs w:val="18"/>
              </w:rPr>
              <w:t>3000,73</w:t>
            </w:r>
          </w:p>
        </w:tc>
        <w:tc>
          <w:tcPr>
            <w:tcW w:w="3870" w:type="dxa"/>
          </w:tcPr>
          <w:p w:rsidR="00292155" w:rsidRPr="00AE09FF" w:rsidRDefault="00292155"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Strong absor</w:t>
            </w:r>
            <w:r w:rsidR="00433C72">
              <w:rPr>
                <w:rFonts w:ascii="Times New Roman" w:hAnsi="Times New Roman" w:cs="Times New Roman"/>
                <w:sz w:val="18"/>
                <w:szCs w:val="18"/>
              </w:rPr>
              <w:t>p</w:t>
            </w:r>
            <w:r w:rsidRPr="00AE09FF">
              <w:rPr>
                <w:rFonts w:ascii="Times New Roman" w:hAnsi="Times New Roman" w:cs="Times New Roman"/>
                <w:sz w:val="18"/>
                <w:szCs w:val="18"/>
              </w:rPr>
              <w:t>tion as carbon</w:t>
            </w:r>
            <w:r w:rsidR="00433C72">
              <w:rPr>
                <w:rFonts w:ascii="Times New Roman" w:hAnsi="Times New Roman" w:cs="Times New Roman"/>
                <w:sz w:val="18"/>
                <w:szCs w:val="18"/>
              </w:rPr>
              <w:t>y</w:t>
            </w:r>
            <w:r w:rsidRPr="00AE09FF">
              <w:rPr>
                <w:rFonts w:ascii="Times New Roman" w:hAnsi="Times New Roman" w:cs="Times New Roman"/>
                <w:sz w:val="18"/>
                <w:szCs w:val="18"/>
              </w:rPr>
              <w:t>l C=O group</w:t>
            </w:r>
          </w:p>
          <w:p w:rsidR="00292155" w:rsidRPr="00AE09FF" w:rsidRDefault="00292155"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sidR="00433C72">
              <w:rPr>
                <w:rFonts w:ascii="Times New Roman" w:hAnsi="Times New Roman" w:cs="Times New Roman"/>
                <w:sz w:val="18"/>
                <w:szCs w:val="18"/>
              </w:rPr>
              <w:t>p</w:t>
            </w:r>
            <w:r w:rsidRPr="00AE09FF">
              <w:rPr>
                <w:rFonts w:ascii="Times New Roman" w:hAnsi="Times New Roman" w:cs="Times New Roman"/>
                <w:sz w:val="18"/>
                <w:szCs w:val="18"/>
              </w:rPr>
              <w:t>tion as C-O ester</w:t>
            </w:r>
          </w:p>
          <w:p w:rsidR="00292155" w:rsidRPr="00AE09FF" w:rsidRDefault="00292155"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Weak absor</w:t>
            </w:r>
            <w:r w:rsidR="00433C72">
              <w:rPr>
                <w:rFonts w:ascii="Times New Roman" w:hAnsi="Times New Roman" w:cs="Times New Roman"/>
                <w:sz w:val="18"/>
                <w:szCs w:val="18"/>
              </w:rPr>
              <w:t>p</w:t>
            </w:r>
            <w:r w:rsidRPr="00AE09FF">
              <w:rPr>
                <w:rFonts w:ascii="Times New Roman" w:hAnsi="Times New Roman" w:cs="Times New Roman"/>
                <w:sz w:val="18"/>
                <w:szCs w:val="18"/>
              </w:rPr>
              <w:t>tion as ester of fatty acid</w:t>
            </w:r>
          </w:p>
          <w:p w:rsidR="00292155" w:rsidRPr="00AE09FF" w:rsidRDefault="00292155"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Sharp adsor</w:t>
            </w:r>
            <w:r w:rsidR="00433C72">
              <w:rPr>
                <w:rFonts w:ascii="Times New Roman" w:hAnsi="Times New Roman" w:cs="Times New Roman"/>
                <w:sz w:val="18"/>
                <w:szCs w:val="18"/>
              </w:rPr>
              <w:t>p</w:t>
            </w:r>
            <w:r w:rsidRPr="00AE09FF">
              <w:rPr>
                <w:rFonts w:ascii="Times New Roman" w:hAnsi="Times New Roman" w:cs="Times New Roman"/>
                <w:sz w:val="18"/>
                <w:szCs w:val="18"/>
              </w:rPr>
              <w:t>tion as alkyl, met</w:t>
            </w:r>
            <w:r w:rsidR="00433C72">
              <w:rPr>
                <w:rFonts w:ascii="Times New Roman" w:hAnsi="Times New Roman" w:cs="Times New Roman"/>
                <w:sz w:val="18"/>
                <w:szCs w:val="18"/>
              </w:rPr>
              <w:t>h</w:t>
            </w:r>
            <w:r w:rsidRPr="00AE09FF">
              <w:rPr>
                <w:rFonts w:ascii="Times New Roman" w:hAnsi="Times New Roman" w:cs="Times New Roman"/>
                <w:sz w:val="18"/>
                <w:szCs w:val="18"/>
              </w:rPr>
              <w:t>yl and methylene</w:t>
            </w:r>
            <w:r w:rsidR="00433C72">
              <w:rPr>
                <w:rFonts w:ascii="Times New Roman" w:hAnsi="Times New Roman" w:cs="Times New Roman"/>
                <w:sz w:val="18"/>
                <w:szCs w:val="18"/>
              </w:rPr>
              <w:t xml:space="preserve"> groups </w:t>
            </w:r>
          </w:p>
          <w:p w:rsidR="00292155" w:rsidRPr="00AE09FF" w:rsidRDefault="00292155" w:rsidP="00433C72">
            <w:pPr>
              <w:pStyle w:val="ListParagraph"/>
              <w:ind w:left="0"/>
              <w:jc w:val="both"/>
              <w:rPr>
                <w:rFonts w:ascii="Times New Roman" w:hAnsi="Times New Roman" w:cs="Times New Roman"/>
                <w:sz w:val="18"/>
                <w:szCs w:val="18"/>
              </w:rPr>
            </w:pPr>
            <w:r w:rsidRPr="00AE09FF">
              <w:rPr>
                <w:rFonts w:ascii="Times New Roman" w:hAnsi="Times New Roman" w:cs="Times New Roman"/>
                <w:sz w:val="18"/>
                <w:szCs w:val="18"/>
              </w:rPr>
              <w:t>Medium absor</w:t>
            </w:r>
            <w:r w:rsidR="00433C72">
              <w:rPr>
                <w:rFonts w:ascii="Times New Roman" w:hAnsi="Times New Roman" w:cs="Times New Roman"/>
                <w:sz w:val="18"/>
                <w:szCs w:val="18"/>
              </w:rPr>
              <w:t>p</w:t>
            </w:r>
            <w:r w:rsidRPr="00AE09FF">
              <w:rPr>
                <w:rFonts w:ascii="Times New Roman" w:hAnsi="Times New Roman" w:cs="Times New Roman"/>
                <w:sz w:val="18"/>
                <w:szCs w:val="18"/>
              </w:rPr>
              <w:t>tion as C-H aliphat</w:t>
            </w:r>
            <w:r w:rsidR="00433C72">
              <w:rPr>
                <w:rFonts w:ascii="Times New Roman" w:hAnsi="Times New Roman" w:cs="Times New Roman"/>
                <w:sz w:val="18"/>
                <w:szCs w:val="18"/>
              </w:rPr>
              <w:t>i</w:t>
            </w:r>
            <w:r w:rsidRPr="00AE09FF">
              <w:rPr>
                <w:rFonts w:ascii="Times New Roman" w:hAnsi="Times New Roman" w:cs="Times New Roman"/>
                <w:sz w:val="18"/>
                <w:szCs w:val="18"/>
              </w:rPr>
              <w:t>c</w:t>
            </w:r>
          </w:p>
        </w:tc>
      </w:tr>
    </w:tbl>
    <w:p w:rsidR="00431D26" w:rsidRDefault="00431D26" w:rsidP="00431D26">
      <w:pPr>
        <w:pStyle w:val="ListParagraph"/>
        <w:spacing w:after="0" w:line="240" w:lineRule="auto"/>
        <w:ind w:left="360" w:firstLine="662"/>
        <w:jc w:val="both"/>
        <w:rPr>
          <w:rFonts w:ascii="Times New Roman" w:hAnsi="Times New Roman" w:cs="Times New Roman"/>
          <w:sz w:val="20"/>
          <w:szCs w:val="20"/>
        </w:rPr>
      </w:pPr>
    </w:p>
    <w:p w:rsidR="00EE1878" w:rsidRDefault="00431D26" w:rsidP="00431D26">
      <w:pPr>
        <w:pStyle w:val="ListParagraph"/>
        <w:spacing w:after="0" w:line="240" w:lineRule="auto"/>
        <w:ind w:left="360" w:firstLine="662"/>
        <w:jc w:val="both"/>
        <w:rPr>
          <w:rFonts w:ascii="Times New Roman" w:hAnsi="Times New Roman" w:cs="Times New Roman"/>
          <w:sz w:val="20"/>
          <w:szCs w:val="20"/>
        </w:rPr>
      </w:pPr>
      <w:r>
        <w:rPr>
          <w:rFonts w:ascii="Times New Roman" w:hAnsi="Times New Roman" w:cs="Times New Roman"/>
          <w:sz w:val="20"/>
          <w:szCs w:val="20"/>
        </w:rPr>
        <w:t xml:space="preserve">Figure 1 until 7 were shown </w:t>
      </w:r>
      <w:r w:rsidRPr="00E86A30">
        <w:rPr>
          <w:rFonts w:ascii="Times New Roman" w:hAnsi="Times New Roman" w:cs="Times New Roman"/>
          <w:sz w:val="20"/>
          <w:szCs w:val="20"/>
        </w:rPr>
        <w:t xml:space="preserve">that each biodiesel spectrum have different spectra compare with rubber seed oil spectrum. It is indicated that transesterification process was on going and yield methyl ester as biodiesel. FTIR analysis of rubber seed oil and biodiesel was shown in Table </w:t>
      </w:r>
      <w:r w:rsidR="00D8042B">
        <w:rPr>
          <w:rFonts w:ascii="Times New Roman" w:hAnsi="Times New Roman" w:cs="Times New Roman"/>
          <w:sz w:val="20"/>
          <w:szCs w:val="20"/>
        </w:rPr>
        <w:t>2</w:t>
      </w:r>
      <w:r w:rsidR="00EE1878">
        <w:rPr>
          <w:rFonts w:ascii="Times New Roman" w:hAnsi="Times New Roman" w:cs="Times New Roman"/>
          <w:sz w:val="20"/>
          <w:szCs w:val="20"/>
        </w:rPr>
        <w:t>.</w:t>
      </w:r>
    </w:p>
    <w:p w:rsidR="005E16D4" w:rsidRDefault="005E16D4" w:rsidP="00431D26">
      <w:pPr>
        <w:pStyle w:val="ListParagraph"/>
        <w:spacing w:after="0" w:line="240" w:lineRule="auto"/>
        <w:ind w:left="360" w:firstLine="662"/>
        <w:jc w:val="both"/>
        <w:rPr>
          <w:rFonts w:ascii="Times New Roman" w:hAnsi="Times New Roman" w:cs="Times New Roman"/>
          <w:sz w:val="20"/>
          <w:szCs w:val="20"/>
        </w:rPr>
      </w:pPr>
    </w:p>
    <w:p w:rsidR="00EE1878" w:rsidRDefault="00EE1878" w:rsidP="00431D26">
      <w:pPr>
        <w:pStyle w:val="ListParagraph"/>
        <w:spacing w:after="0" w:line="240" w:lineRule="auto"/>
        <w:ind w:left="360" w:firstLine="662"/>
        <w:jc w:val="both"/>
        <w:rPr>
          <w:rFonts w:ascii="Times New Roman" w:hAnsi="Times New Roman" w:cs="Times New Roman"/>
          <w:sz w:val="20"/>
          <w:szCs w:val="20"/>
        </w:rPr>
      </w:pPr>
    </w:p>
    <w:p w:rsidR="005E16D4" w:rsidRDefault="00EE1878" w:rsidP="005E16D4">
      <w:pPr>
        <w:spacing w:after="0" w:line="240" w:lineRule="auto"/>
        <w:ind w:left="360"/>
        <w:jc w:val="center"/>
        <w:rPr>
          <w:rFonts w:ascii="Times New Roman" w:hAnsi="Times New Roman" w:cs="Times New Roman"/>
          <w:b/>
          <w:color w:val="1D1B11" w:themeColor="background2" w:themeShade="1A"/>
          <w:sz w:val="24"/>
          <w:szCs w:val="24"/>
        </w:rPr>
      </w:pPr>
      <w:bookmarkStart w:id="0" w:name="_GoBack"/>
      <w:bookmarkEnd w:id="0"/>
      <w:r w:rsidRPr="00793D51">
        <w:rPr>
          <w:rFonts w:ascii="Times New Roman" w:hAnsi="Times New Roman" w:cs="Times New Roman"/>
          <w:b/>
          <w:color w:val="1D1B11" w:themeColor="background2" w:themeShade="1A"/>
          <w:sz w:val="24"/>
          <w:szCs w:val="24"/>
        </w:rPr>
        <w:t>Characterization of density, viscosity, pour point, flash point</w:t>
      </w:r>
    </w:p>
    <w:p w:rsidR="005E16D4" w:rsidRDefault="00EE1878" w:rsidP="005E16D4">
      <w:pPr>
        <w:spacing w:after="0" w:line="240" w:lineRule="auto"/>
        <w:ind w:left="360"/>
        <w:jc w:val="center"/>
        <w:rPr>
          <w:rFonts w:ascii="Times New Roman" w:hAnsi="Times New Roman" w:cs="Times New Roman"/>
          <w:b/>
          <w:color w:val="1D1B11" w:themeColor="background2" w:themeShade="1A"/>
          <w:sz w:val="24"/>
          <w:szCs w:val="24"/>
        </w:rPr>
      </w:pPr>
      <w:proofErr w:type="gramStart"/>
      <w:r w:rsidRPr="00793D51">
        <w:rPr>
          <w:rFonts w:ascii="Times New Roman" w:hAnsi="Times New Roman" w:cs="Times New Roman"/>
          <w:b/>
          <w:color w:val="1D1B11" w:themeColor="background2" w:themeShade="1A"/>
          <w:sz w:val="24"/>
          <w:szCs w:val="24"/>
        </w:rPr>
        <w:t>and</w:t>
      </w:r>
      <w:proofErr w:type="gramEnd"/>
      <w:r w:rsidRPr="00793D51">
        <w:rPr>
          <w:rFonts w:ascii="Times New Roman" w:hAnsi="Times New Roman" w:cs="Times New Roman"/>
          <w:b/>
          <w:color w:val="1D1B11" w:themeColor="background2" w:themeShade="1A"/>
          <w:sz w:val="24"/>
          <w:szCs w:val="24"/>
        </w:rPr>
        <w:t xml:space="preserve"> heat of combustion</w:t>
      </w:r>
    </w:p>
    <w:p w:rsidR="005E16D4" w:rsidRDefault="005E16D4" w:rsidP="00793D51">
      <w:pPr>
        <w:spacing w:line="240" w:lineRule="auto"/>
        <w:ind w:left="360"/>
        <w:jc w:val="center"/>
        <w:rPr>
          <w:rFonts w:ascii="Times New Roman" w:hAnsi="Times New Roman" w:cs="Times New Roman"/>
          <w:b/>
          <w:color w:val="1D1B11" w:themeColor="background2" w:themeShade="1A"/>
          <w:sz w:val="24"/>
          <w:szCs w:val="24"/>
        </w:rPr>
      </w:pPr>
    </w:p>
    <w:p w:rsidR="00EE1878" w:rsidRPr="005E16D4" w:rsidRDefault="005E16D4" w:rsidP="00793D51">
      <w:pPr>
        <w:spacing w:line="240" w:lineRule="auto"/>
        <w:ind w:left="360"/>
        <w:jc w:val="center"/>
        <w:rPr>
          <w:rFonts w:ascii="Times New Roman" w:hAnsi="Times New Roman" w:cs="Times New Roman"/>
          <w:color w:val="1D1B11" w:themeColor="background2" w:themeShade="1A"/>
          <w:sz w:val="20"/>
          <w:szCs w:val="20"/>
        </w:rPr>
      </w:pPr>
      <w:proofErr w:type="gramStart"/>
      <w:r w:rsidRPr="005E16D4">
        <w:rPr>
          <w:rFonts w:ascii="Times New Roman" w:hAnsi="Times New Roman" w:cs="Times New Roman"/>
          <w:color w:val="1D1B11" w:themeColor="background2" w:themeShade="1A"/>
          <w:sz w:val="20"/>
          <w:szCs w:val="20"/>
        </w:rPr>
        <w:t>Characterizati</w:t>
      </w:r>
      <w:r w:rsidR="00260A0B">
        <w:rPr>
          <w:rFonts w:ascii="Times New Roman" w:hAnsi="Times New Roman" w:cs="Times New Roman"/>
          <w:color w:val="1D1B11" w:themeColor="background2" w:themeShade="1A"/>
          <w:sz w:val="20"/>
          <w:szCs w:val="20"/>
        </w:rPr>
        <w:t xml:space="preserve">on </w:t>
      </w:r>
      <w:r w:rsidRPr="005E16D4">
        <w:rPr>
          <w:rFonts w:ascii="Times New Roman" w:hAnsi="Times New Roman" w:cs="Times New Roman"/>
          <w:color w:val="1D1B11" w:themeColor="background2" w:themeShade="1A"/>
          <w:sz w:val="20"/>
          <w:szCs w:val="20"/>
        </w:rPr>
        <w:t xml:space="preserve"> of</w:t>
      </w:r>
      <w:proofErr w:type="gramEnd"/>
      <w:r w:rsidRPr="005E16D4">
        <w:rPr>
          <w:rFonts w:ascii="Times New Roman" w:hAnsi="Times New Roman" w:cs="Times New Roman"/>
          <w:color w:val="1D1B11" w:themeColor="background2" w:themeShade="1A"/>
          <w:sz w:val="20"/>
          <w:szCs w:val="20"/>
        </w:rPr>
        <w:t xml:space="preserve"> density, viscosity, pour point, flash point and Heat of Combustion </w:t>
      </w:r>
      <w:r w:rsidR="00EE1878" w:rsidRPr="005E16D4">
        <w:rPr>
          <w:rFonts w:ascii="Times New Roman" w:hAnsi="Times New Roman" w:cs="Times New Roman"/>
          <w:color w:val="1D1B11" w:themeColor="background2" w:themeShade="1A"/>
          <w:sz w:val="20"/>
          <w:szCs w:val="20"/>
        </w:rPr>
        <w:t>were shown on Table 3.</w:t>
      </w:r>
    </w:p>
    <w:p w:rsidR="00EE1878" w:rsidRPr="00905366" w:rsidRDefault="00EE1878" w:rsidP="00EE1878">
      <w:pPr>
        <w:pStyle w:val="ListParagraph"/>
        <w:spacing w:after="0" w:line="240" w:lineRule="auto"/>
        <w:ind w:left="1440" w:hanging="630"/>
        <w:rPr>
          <w:rFonts w:ascii="Times New Roman" w:hAnsi="Times New Roman" w:cs="Times New Roman"/>
          <w:sz w:val="18"/>
          <w:szCs w:val="18"/>
        </w:rPr>
      </w:pPr>
      <w:proofErr w:type="gramStart"/>
      <w:r w:rsidRPr="00905366">
        <w:rPr>
          <w:rFonts w:ascii="Times New Roman" w:hAnsi="Times New Roman" w:cs="Times New Roman"/>
          <w:sz w:val="18"/>
          <w:szCs w:val="18"/>
        </w:rPr>
        <w:t xml:space="preserve">Table </w:t>
      </w:r>
      <w:r>
        <w:rPr>
          <w:rFonts w:ascii="Times New Roman" w:hAnsi="Times New Roman" w:cs="Times New Roman"/>
          <w:sz w:val="18"/>
          <w:szCs w:val="18"/>
        </w:rPr>
        <w:t>3</w:t>
      </w:r>
      <w:r w:rsidRPr="00905366">
        <w:rPr>
          <w:rFonts w:ascii="Times New Roman" w:hAnsi="Times New Roman" w:cs="Times New Roman"/>
          <w:sz w:val="18"/>
          <w:szCs w:val="18"/>
        </w:rPr>
        <w:t>.</w:t>
      </w:r>
      <w:proofErr w:type="gramEnd"/>
      <w:r w:rsidRPr="00905366">
        <w:rPr>
          <w:rFonts w:ascii="Times New Roman" w:hAnsi="Times New Roman" w:cs="Times New Roman"/>
          <w:sz w:val="18"/>
          <w:szCs w:val="18"/>
        </w:rPr>
        <w:t xml:space="preserve"> Value of Density, </w:t>
      </w:r>
      <w:r w:rsidR="0046232E">
        <w:rPr>
          <w:rFonts w:ascii="Times New Roman" w:hAnsi="Times New Roman" w:cs="Times New Roman"/>
          <w:sz w:val="18"/>
          <w:szCs w:val="18"/>
        </w:rPr>
        <w:t>V</w:t>
      </w:r>
      <w:r w:rsidRPr="00905366">
        <w:rPr>
          <w:rFonts w:ascii="Times New Roman" w:hAnsi="Times New Roman" w:cs="Times New Roman"/>
          <w:sz w:val="18"/>
          <w:szCs w:val="18"/>
        </w:rPr>
        <w:t>i</w:t>
      </w:r>
      <w:r w:rsidR="0046232E">
        <w:rPr>
          <w:rFonts w:ascii="Times New Roman" w:hAnsi="Times New Roman" w:cs="Times New Roman"/>
          <w:sz w:val="18"/>
          <w:szCs w:val="18"/>
        </w:rPr>
        <w:t>sc</w:t>
      </w:r>
      <w:r w:rsidRPr="00905366">
        <w:rPr>
          <w:rFonts w:ascii="Times New Roman" w:hAnsi="Times New Roman" w:cs="Times New Roman"/>
          <w:sz w:val="18"/>
          <w:szCs w:val="18"/>
        </w:rPr>
        <w:t>osity, Pour Point, Flash Point and Heat of Combustion of Biodiesel at Various Temperature and Time Process</w:t>
      </w:r>
    </w:p>
    <w:p w:rsidR="00EE1878" w:rsidRPr="00324F02" w:rsidRDefault="00EE1878" w:rsidP="00EE1878">
      <w:pPr>
        <w:pStyle w:val="ListParagraph"/>
        <w:spacing w:after="0" w:line="240" w:lineRule="auto"/>
        <w:ind w:left="1440" w:hanging="630"/>
        <w:rPr>
          <w:rFonts w:ascii="Times New Roman" w:hAnsi="Times New Roman" w:cs="Times New Roman"/>
        </w:rPr>
      </w:pPr>
    </w:p>
    <w:tbl>
      <w:tblPr>
        <w:tblStyle w:val="TableGrid"/>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080"/>
        <w:gridCol w:w="1170"/>
        <w:gridCol w:w="1350"/>
        <w:gridCol w:w="810"/>
        <w:gridCol w:w="1980"/>
      </w:tblGrid>
      <w:tr w:rsidR="00EE1878" w:rsidRPr="00324F02" w:rsidTr="00433C72">
        <w:tc>
          <w:tcPr>
            <w:tcW w:w="1440" w:type="dxa"/>
            <w:vMerge w:val="restart"/>
            <w:vAlign w:val="center"/>
          </w:tcPr>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Biodiesel</w:t>
            </w:r>
          </w:p>
        </w:tc>
        <w:tc>
          <w:tcPr>
            <w:tcW w:w="6390" w:type="dxa"/>
            <w:gridSpan w:val="5"/>
          </w:tcPr>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 xml:space="preserve">Biodiesel Characters </w:t>
            </w:r>
          </w:p>
        </w:tc>
      </w:tr>
      <w:tr w:rsidR="00EE1878" w:rsidRPr="00324F02" w:rsidTr="00433C72">
        <w:tc>
          <w:tcPr>
            <w:tcW w:w="1440" w:type="dxa"/>
            <w:vMerge/>
          </w:tcPr>
          <w:p w:rsidR="00EE1878" w:rsidRPr="00793D51" w:rsidRDefault="00EE1878" w:rsidP="00433C72">
            <w:pPr>
              <w:pStyle w:val="ListParagraph"/>
              <w:ind w:left="0"/>
              <w:jc w:val="center"/>
              <w:rPr>
                <w:rFonts w:ascii="Times New Roman" w:hAnsi="Times New Roman" w:cs="Times New Roman"/>
                <w:b/>
                <w:sz w:val="18"/>
                <w:szCs w:val="18"/>
              </w:rPr>
            </w:pPr>
          </w:p>
        </w:tc>
        <w:tc>
          <w:tcPr>
            <w:tcW w:w="1080" w:type="dxa"/>
          </w:tcPr>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Density</w:t>
            </w:r>
          </w:p>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at 60</w:t>
            </w:r>
            <w:r w:rsidRPr="00793D51">
              <w:rPr>
                <w:rFonts w:ascii="Times New Roman" w:hAnsi="Times New Roman" w:cs="Times New Roman"/>
                <w:b/>
                <w:sz w:val="18"/>
                <w:szCs w:val="18"/>
                <w:vertAlign w:val="superscript"/>
              </w:rPr>
              <w:t>0</w:t>
            </w:r>
            <w:r w:rsidRPr="00793D51">
              <w:rPr>
                <w:rFonts w:ascii="Times New Roman" w:hAnsi="Times New Roman" w:cs="Times New Roman"/>
                <w:b/>
                <w:sz w:val="18"/>
                <w:szCs w:val="18"/>
              </w:rPr>
              <w:t>F</w:t>
            </w:r>
          </w:p>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(kg/m</w:t>
            </w:r>
            <w:r w:rsidRPr="00793D51">
              <w:rPr>
                <w:rFonts w:ascii="Times New Roman" w:hAnsi="Times New Roman" w:cs="Times New Roman"/>
                <w:b/>
                <w:sz w:val="18"/>
                <w:szCs w:val="18"/>
                <w:vertAlign w:val="superscript"/>
              </w:rPr>
              <w:t>3</w:t>
            </w:r>
            <w:r w:rsidRPr="00793D51">
              <w:rPr>
                <w:rFonts w:ascii="Times New Roman" w:hAnsi="Times New Roman" w:cs="Times New Roman"/>
                <w:b/>
                <w:sz w:val="18"/>
                <w:szCs w:val="18"/>
              </w:rPr>
              <w:t>)</w:t>
            </w:r>
          </w:p>
        </w:tc>
        <w:tc>
          <w:tcPr>
            <w:tcW w:w="1170" w:type="dxa"/>
          </w:tcPr>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Viscosity</w:t>
            </w:r>
          </w:p>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at 40</w:t>
            </w:r>
            <w:r w:rsidRPr="00793D51">
              <w:rPr>
                <w:rFonts w:ascii="Times New Roman" w:hAnsi="Times New Roman" w:cs="Times New Roman"/>
                <w:b/>
                <w:sz w:val="18"/>
                <w:szCs w:val="18"/>
                <w:vertAlign w:val="superscript"/>
              </w:rPr>
              <w:t>0</w:t>
            </w:r>
            <w:r w:rsidRPr="00793D51">
              <w:rPr>
                <w:rFonts w:ascii="Times New Roman" w:hAnsi="Times New Roman" w:cs="Times New Roman"/>
                <w:b/>
                <w:sz w:val="18"/>
                <w:szCs w:val="18"/>
              </w:rPr>
              <w:t>C</w:t>
            </w:r>
          </w:p>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w:t>
            </w:r>
            <w:proofErr w:type="spellStart"/>
            <w:r w:rsidRPr="00793D51">
              <w:rPr>
                <w:rFonts w:ascii="Times New Roman" w:hAnsi="Times New Roman" w:cs="Times New Roman"/>
                <w:b/>
                <w:sz w:val="18"/>
                <w:szCs w:val="18"/>
              </w:rPr>
              <w:t>cSt</w:t>
            </w:r>
            <w:proofErr w:type="spellEnd"/>
            <w:r w:rsidRPr="00793D51">
              <w:rPr>
                <w:rFonts w:ascii="Times New Roman" w:hAnsi="Times New Roman" w:cs="Times New Roman"/>
                <w:b/>
                <w:sz w:val="18"/>
                <w:szCs w:val="18"/>
              </w:rPr>
              <w:t>)</w:t>
            </w:r>
          </w:p>
        </w:tc>
        <w:tc>
          <w:tcPr>
            <w:tcW w:w="1350" w:type="dxa"/>
          </w:tcPr>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Pour Point</w:t>
            </w:r>
          </w:p>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w:t>
            </w:r>
            <w:r w:rsidRPr="00793D51">
              <w:rPr>
                <w:rFonts w:ascii="Times New Roman" w:hAnsi="Times New Roman" w:cs="Times New Roman"/>
                <w:b/>
                <w:sz w:val="18"/>
                <w:szCs w:val="18"/>
                <w:vertAlign w:val="superscript"/>
              </w:rPr>
              <w:t>0</w:t>
            </w:r>
            <w:r w:rsidRPr="00793D51">
              <w:rPr>
                <w:rFonts w:ascii="Times New Roman" w:hAnsi="Times New Roman" w:cs="Times New Roman"/>
                <w:b/>
                <w:sz w:val="18"/>
                <w:szCs w:val="18"/>
              </w:rPr>
              <w:t>C)</w:t>
            </w:r>
          </w:p>
        </w:tc>
        <w:tc>
          <w:tcPr>
            <w:tcW w:w="810" w:type="dxa"/>
          </w:tcPr>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Flash Point</w:t>
            </w:r>
          </w:p>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w:t>
            </w:r>
            <w:r w:rsidRPr="00793D51">
              <w:rPr>
                <w:rFonts w:ascii="Times New Roman" w:hAnsi="Times New Roman" w:cs="Times New Roman"/>
                <w:b/>
                <w:sz w:val="18"/>
                <w:szCs w:val="18"/>
                <w:vertAlign w:val="superscript"/>
              </w:rPr>
              <w:t>0</w:t>
            </w:r>
            <w:r w:rsidRPr="00793D51">
              <w:rPr>
                <w:rFonts w:ascii="Times New Roman" w:hAnsi="Times New Roman" w:cs="Times New Roman"/>
                <w:b/>
                <w:sz w:val="18"/>
                <w:szCs w:val="18"/>
              </w:rPr>
              <w:t>C)</w:t>
            </w:r>
          </w:p>
        </w:tc>
        <w:tc>
          <w:tcPr>
            <w:tcW w:w="1980" w:type="dxa"/>
          </w:tcPr>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Heat of Combustion</w:t>
            </w:r>
          </w:p>
          <w:p w:rsidR="00EE1878" w:rsidRPr="00793D51" w:rsidRDefault="00EE1878" w:rsidP="00433C72">
            <w:pPr>
              <w:pStyle w:val="ListParagraph"/>
              <w:ind w:left="0"/>
              <w:jc w:val="center"/>
              <w:rPr>
                <w:rFonts w:ascii="Times New Roman" w:hAnsi="Times New Roman" w:cs="Times New Roman"/>
                <w:b/>
                <w:sz w:val="18"/>
                <w:szCs w:val="18"/>
              </w:rPr>
            </w:pPr>
            <w:r w:rsidRPr="00793D51">
              <w:rPr>
                <w:rFonts w:ascii="Times New Roman" w:hAnsi="Times New Roman" w:cs="Times New Roman"/>
                <w:b/>
                <w:sz w:val="18"/>
                <w:szCs w:val="18"/>
              </w:rPr>
              <w:t>(cal/g)</w:t>
            </w:r>
          </w:p>
        </w:tc>
      </w:tr>
      <w:tr w:rsidR="00EE1878" w:rsidRPr="00324F02" w:rsidTr="00433C72">
        <w:tc>
          <w:tcPr>
            <w:tcW w:w="144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 xml:space="preserve">60 minute: </w:t>
            </w:r>
          </w:p>
        </w:tc>
        <w:tc>
          <w:tcPr>
            <w:tcW w:w="1080" w:type="dxa"/>
          </w:tcPr>
          <w:p w:rsidR="00EE1878" w:rsidRPr="00AE09FF" w:rsidRDefault="00EE1878" w:rsidP="00433C72">
            <w:pPr>
              <w:pStyle w:val="ListParagraph"/>
              <w:ind w:left="0"/>
              <w:jc w:val="center"/>
              <w:rPr>
                <w:rFonts w:ascii="Times New Roman" w:hAnsi="Times New Roman" w:cs="Times New Roman"/>
                <w:sz w:val="18"/>
                <w:szCs w:val="18"/>
              </w:rPr>
            </w:pPr>
          </w:p>
        </w:tc>
        <w:tc>
          <w:tcPr>
            <w:tcW w:w="1170" w:type="dxa"/>
          </w:tcPr>
          <w:p w:rsidR="00EE1878" w:rsidRPr="00AE09FF" w:rsidRDefault="00EE1878" w:rsidP="00433C72">
            <w:pPr>
              <w:pStyle w:val="ListParagraph"/>
              <w:ind w:left="0"/>
              <w:jc w:val="center"/>
              <w:rPr>
                <w:rFonts w:ascii="Times New Roman" w:hAnsi="Times New Roman" w:cs="Times New Roman"/>
                <w:sz w:val="18"/>
                <w:szCs w:val="18"/>
              </w:rPr>
            </w:pPr>
          </w:p>
        </w:tc>
        <w:tc>
          <w:tcPr>
            <w:tcW w:w="1350" w:type="dxa"/>
          </w:tcPr>
          <w:p w:rsidR="00EE1878" w:rsidRPr="00AE09FF" w:rsidRDefault="00EE1878" w:rsidP="00433C72">
            <w:pPr>
              <w:pStyle w:val="ListParagraph"/>
              <w:ind w:left="0"/>
              <w:jc w:val="center"/>
              <w:rPr>
                <w:rFonts w:ascii="Times New Roman" w:hAnsi="Times New Roman" w:cs="Times New Roman"/>
                <w:sz w:val="18"/>
                <w:szCs w:val="18"/>
              </w:rPr>
            </w:pPr>
          </w:p>
        </w:tc>
        <w:tc>
          <w:tcPr>
            <w:tcW w:w="810" w:type="dxa"/>
          </w:tcPr>
          <w:p w:rsidR="00EE1878" w:rsidRPr="00AE09FF" w:rsidRDefault="00EE1878" w:rsidP="00433C72">
            <w:pPr>
              <w:pStyle w:val="ListParagraph"/>
              <w:ind w:left="0"/>
              <w:jc w:val="center"/>
              <w:rPr>
                <w:rFonts w:ascii="Times New Roman" w:hAnsi="Times New Roman" w:cs="Times New Roman"/>
                <w:sz w:val="18"/>
                <w:szCs w:val="18"/>
              </w:rPr>
            </w:pPr>
          </w:p>
        </w:tc>
        <w:tc>
          <w:tcPr>
            <w:tcW w:w="1980" w:type="dxa"/>
          </w:tcPr>
          <w:p w:rsidR="00EE1878" w:rsidRPr="00AE09FF" w:rsidRDefault="00EE1878" w:rsidP="00433C72">
            <w:pPr>
              <w:pStyle w:val="ListParagraph"/>
              <w:ind w:left="0"/>
              <w:jc w:val="center"/>
              <w:rPr>
                <w:rFonts w:ascii="Times New Roman" w:hAnsi="Times New Roman" w:cs="Times New Roman"/>
                <w:sz w:val="18"/>
                <w:szCs w:val="18"/>
              </w:rPr>
            </w:pPr>
          </w:p>
        </w:tc>
      </w:tr>
      <w:tr w:rsidR="00EE1878" w:rsidRPr="00324F02" w:rsidTr="00433C72">
        <w:tc>
          <w:tcPr>
            <w:tcW w:w="144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 xml:space="preserve">1 </w:t>
            </w:r>
            <w:r w:rsidRPr="00AE09FF">
              <w:rPr>
                <w:rFonts w:ascii="Times New Roman" w:hAnsi="Times New Roman" w:cs="Times New Roman"/>
                <w:sz w:val="18"/>
                <w:szCs w:val="18"/>
              </w:rPr>
              <w:t>( 45</w:t>
            </w:r>
            <w:r w:rsidRPr="00AE09FF">
              <w:rPr>
                <w:rFonts w:ascii="Times New Roman" w:hAnsi="Times New Roman" w:cs="Times New Roman"/>
                <w:sz w:val="18"/>
                <w:szCs w:val="18"/>
                <w:vertAlign w:val="superscript"/>
              </w:rPr>
              <w:t>0</w:t>
            </w:r>
            <w:r w:rsidRPr="00AE09FF">
              <w:rPr>
                <w:rFonts w:ascii="Times New Roman" w:hAnsi="Times New Roman" w:cs="Times New Roman"/>
                <w:sz w:val="18"/>
                <w:szCs w:val="18"/>
              </w:rPr>
              <w:t>C)</w:t>
            </w:r>
          </w:p>
        </w:tc>
        <w:tc>
          <w:tcPr>
            <w:tcW w:w="1080" w:type="dxa"/>
          </w:tcPr>
          <w:p w:rsidR="00EE1878" w:rsidRPr="00AE09FF" w:rsidRDefault="00EE1878" w:rsidP="00433C72">
            <w:pPr>
              <w:pStyle w:val="Default"/>
              <w:jc w:val="center"/>
              <w:rPr>
                <w:sz w:val="18"/>
                <w:szCs w:val="18"/>
              </w:rPr>
            </w:pPr>
            <w:r w:rsidRPr="00AE09FF">
              <w:rPr>
                <w:sz w:val="18"/>
                <w:szCs w:val="18"/>
              </w:rPr>
              <w:t>902,80</w:t>
            </w:r>
          </w:p>
        </w:tc>
        <w:tc>
          <w:tcPr>
            <w:tcW w:w="1170" w:type="dxa"/>
          </w:tcPr>
          <w:p w:rsidR="00EE1878" w:rsidRPr="00AE09FF" w:rsidRDefault="00EE1878" w:rsidP="00433C72">
            <w:pPr>
              <w:pStyle w:val="Default"/>
              <w:jc w:val="center"/>
              <w:rPr>
                <w:bCs/>
                <w:sz w:val="18"/>
                <w:szCs w:val="18"/>
              </w:rPr>
            </w:pPr>
            <w:r w:rsidRPr="00AE09FF">
              <w:rPr>
                <w:bCs/>
                <w:sz w:val="18"/>
                <w:szCs w:val="18"/>
              </w:rPr>
              <w:t>21,6032</w:t>
            </w:r>
          </w:p>
        </w:tc>
        <w:tc>
          <w:tcPr>
            <w:tcW w:w="135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0</w:t>
            </w:r>
          </w:p>
        </w:tc>
        <w:tc>
          <w:tcPr>
            <w:tcW w:w="81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174</w:t>
            </w:r>
          </w:p>
        </w:tc>
        <w:tc>
          <w:tcPr>
            <w:tcW w:w="1980" w:type="dxa"/>
          </w:tcPr>
          <w:p w:rsidR="00EE1878" w:rsidRPr="00AE09FF" w:rsidRDefault="00EE1878" w:rsidP="00433C72">
            <w:pPr>
              <w:pStyle w:val="Default"/>
              <w:jc w:val="center"/>
              <w:rPr>
                <w:sz w:val="18"/>
                <w:szCs w:val="18"/>
              </w:rPr>
            </w:pPr>
            <w:r w:rsidRPr="00AE09FF">
              <w:rPr>
                <w:sz w:val="18"/>
                <w:szCs w:val="18"/>
              </w:rPr>
              <w:t>9421,3905</w:t>
            </w:r>
          </w:p>
        </w:tc>
      </w:tr>
      <w:tr w:rsidR="00EE1878" w:rsidRPr="00324F02" w:rsidTr="00433C72">
        <w:tc>
          <w:tcPr>
            <w:tcW w:w="144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 xml:space="preserve">2 </w:t>
            </w:r>
            <w:r w:rsidRPr="00AE09FF">
              <w:rPr>
                <w:rFonts w:ascii="Times New Roman" w:hAnsi="Times New Roman" w:cs="Times New Roman"/>
                <w:sz w:val="18"/>
                <w:szCs w:val="18"/>
              </w:rPr>
              <w:t>(65</w:t>
            </w:r>
            <w:r w:rsidRPr="00AE09FF">
              <w:rPr>
                <w:rFonts w:ascii="Times New Roman" w:hAnsi="Times New Roman" w:cs="Times New Roman"/>
                <w:sz w:val="18"/>
                <w:szCs w:val="18"/>
                <w:vertAlign w:val="superscript"/>
              </w:rPr>
              <w:t>0</w:t>
            </w:r>
            <w:r w:rsidRPr="00AE09FF">
              <w:rPr>
                <w:rFonts w:ascii="Times New Roman" w:hAnsi="Times New Roman" w:cs="Times New Roman"/>
                <w:sz w:val="18"/>
                <w:szCs w:val="18"/>
              </w:rPr>
              <w:t>C)</w:t>
            </w:r>
          </w:p>
        </w:tc>
        <w:tc>
          <w:tcPr>
            <w:tcW w:w="1080" w:type="dxa"/>
          </w:tcPr>
          <w:p w:rsidR="00EE1878" w:rsidRPr="00AE09FF" w:rsidRDefault="00EE1878" w:rsidP="00433C72">
            <w:pPr>
              <w:pStyle w:val="Default"/>
              <w:jc w:val="center"/>
              <w:rPr>
                <w:sz w:val="18"/>
                <w:szCs w:val="18"/>
              </w:rPr>
            </w:pPr>
            <w:r w:rsidRPr="00AE09FF">
              <w:rPr>
                <w:sz w:val="18"/>
                <w:szCs w:val="18"/>
              </w:rPr>
              <w:t>901,70</w:t>
            </w:r>
          </w:p>
        </w:tc>
        <w:tc>
          <w:tcPr>
            <w:tcW w:w="1170" w:type="dxa"/>
          </w:tcPr>
          <w:p w:rsidR="00EE1878" w:rsidRPr="00AE09FF" w:rsidRDefault="00EE1878" w:rsidP="00433C72">
            <w:pPr>
              <w:pStyle w:val="Default"/>
              <w:jc w:val="center"/>
              <w:rPr>
                <w:bCs/>
                <w:sz w:val="18"/>
                <w:szCs w:val="18"/>
              </w:rPr>
            </w:pPr>
            <w:r w:rsidRPr="00AE09FF">
              <w:rPr>
                <w:bCs/>
                <w:sz w:val="18"/>
                <w:szCs w:val="18"/>
              </w:rPr>
              <w:t>22,8623</w:t>
            </w:r>
          </w:p>
        </w:tc>
        <w:tc>
          <w:tcPr>
            <w:tcW w:w="135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3</w:t>
            </w:r>
          </w:p>
        </w:tc>
        <w:tc>
          <w:tcPr>
            <w:tcW w:w="81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196</w:t>
            </w:r>
          </w:p>
        </w:tc>
        <w:tc>
          <w:tcPr>
            <w:tcW w:w="1980" w:type="dxa"/>
          </w:tcPr>
          <w:p w:rsidR="00EE1878" w:rsidRPr="00AE09FF" w:rsidRDefault="00EE1878" w:rsidP="00433C72">
            <w:pPr>
              <w:pStyle w:val="Default"/>
              <w:jc w:val="center"/>
              <w:rPr>
                <w:sz w:val="18"/>
                <w:szCs w:val="18"/>
              </w:rPr>
            </w:pPr>
            <w:r w:rsidRPr="00AE09FF">
              <w:rPr>
                <w:sz w:val="18"/>
                <w:szCs w:val="18"/>
              </w:rPr>
              <w:t>9724,1315</w:t>
            </w:r>
          </w:p>
        </w:tc>
      </w:tr>
      <w:tr w:rsidR="00EE1878" w:rsidRPr="00324F02" w:rsidTr="00433C72">
        <w:tc>
          <w:tcPr>
            <w:tcW w:w="144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 xml:space="preserve">3 </w:t>
            </w:r>
            <w:r w:rsidRPr="00AE09FF">
              <w:rPr>
                <w:rFonts w:ascii="Times New Roman" w:hAnsi="Times New Roman" w:cs="Times New Roman"/>
                <w:sz w:val="18"/>
                <w:szCs w:val="18"/>
              </w:rPr>
              <w:t>(85</w:t>
            </w:r>
            <w:r w:rsidRPr="00AE09FF">
              <w:rPr>
                <w:rFonts w:ascii="Times New Roman" w:hAnsi="Times New Roman" w:cs="Times New Roman"/>
                <w:sz w:val="18"/>
                <w:szCs w:val="18"/>
                <w:vertAlign w:val="superscript"/>
              </w:rPr>
              <w:t>0</w:t>
            </w:r>
            <w:r w:rsidRPr="00AE09FF">
              <w:rPr>
                <w:rFonts w:ascii="Times New Roman" w:hAnsi="Times New Roman" w:cs="Times New Roman"/>
                <w:sz w:val="18"/>
                <w:szCs w:val="18"/>
              </w:rPr>
              <w:t>C)</w:t>
            </w:r>
          </w:p>
        </w:tc>
        <w:tc>
          <w:tcPr>
            <w:tcW w:w="1080" w:type="dxa"/>
          </w:tcPr>
          <w:p w:rsidR="00EE1878" w:rsidRPr="00AE09FF" w:rsidRDefault="00EE1878" w:rsidP="00433C72">
            <w:pPr>
              <w:pStyle w:val="Default"/>
              <w:jc w:val="center"/>
              <w:rPr>
                <w:sz w:val="18"/>
                <w:szCs w:val="18"/>
              </w:rPr>
            </w:pPr>
            <w:r w:rsidRPr="00AE09FF">
              <w:rPr>
                <w:sz w:val="18"/>
                <w:szCs w:val="18"/>
              </w:rPr>
              <w:t>887,60</w:t>
            </w:r>
          </w:p>
        </w:tc>
        <w:tc>
          <w:tcPr>
            <w:tcW w:w="1170" w:type="dxa"/>
          </w:tcPr>
          <w:p w:rsidR="00EE1878" w:rsidRPr="00AE09FF" w:rsidRDefault="00EE1878" w:rsidP="00433C72">
            <w:pPr>
              <w:pStyle w:val="Default"/>
              <w:jc w:val="center"/>
              <w:rPr>
                <w:bCs/>
                <w:sz w:val="18"/>
                <w:szCs w:val="18"/>
              </w:rPr>
            </w:pPr>
            <w:r w:rsidRPr="00AE09FF">
              <w:rPr>
                <w:bCs/>
                <w:sz w:val="18"/>
                <w:szCs w:val="18"/>
              </w:rPr>
              <w:t>18,1665</w:t>
            </w:r>
          </w:p>
        </w:tc>
        <w:tc>
          <w:tcPr>
            <w:tcW w:w="135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6</w:t>
            </w:r>
          </w:p>
        </w:tc>
        <w:tc>
          <w:tcPr>
            <w:tcW w:w="81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198</w:t>
            </w:r>
          </w:p>
        </w:tc>
        <w:tc>
          <w:tcPr>
            <w:tcW w:w="1980" w:type="dxa"/>
          </w:tcPr>
          <w:p w:rsidR="00EE1878" w:rsidRPr="00AE09FF" w:rsidRDefault="00EE1878" w:rsidP="00433C72">
            <w:pPr>
              <w:pStyle w:val="Default"/>
              <w:jc w:val="center"/>
              <w:rPr>
                <w:sz w:val="18"/>
                <w:szCs w:val="18"/>
              </w:rPr>
            </w:pPr>
            <w:r w:rsidRPr="00AE09FF">
              <w:rPr>
                <w:sz w:val="18"/>
                <w:szCs w:val="18"/>
              </w:rPr>
              <w:t>9501,3474</w:t>
            </w:r>
          </w:p>
        </w:tc>
      </w:tr>
      <w:tr w:rsidR="00EE1878" w:rsidRPr="00324F02" w:rsidTr="00433C72">
        <w:tc>
          <w:tcPr>
            <w:tcW w:w="144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120 minute:</w:t>
            </w:r>
          </w:p>
        </w:tc>
        <w:tc>
          <w:tcPr>
            <w:tcW w:w="1080" w:type="dxa"/>
          </w:tcPr>
          <w:p w:rsidR="00EE1878" w:rsidRPr="00AE09FF" w:rsidRDefault="00EE1878" w:rsidP="00433C72">
            <w:pPr>
              <w:pStyle w:val="ListParagraph"/>
              <w:ind w:left="0"/>
              <w:jc w:val="center"/>
              <w:rPr>
                <w:rFonts w:ascii="Times New Roman" w:hAnsi="Times New Roman" w:cs="Times New Roman"/>
                <w:sz w:val="18"/>
                <w:szCs w:val="18"/>
                <w:lang w:val="id-ID"/>
              </w:rPr>
            </w:pPr>
          </w:p>
        </w:tc>
        <w:tc>
          <w:tcPr>
            <w:tcW w:w="1170" w:type="dxa"/>
          </w:tcPr>
          <w:p w:rsidR="00EE1878" w:rsidRPr="00AE09FF" w:rsidRDefault="00EE1878" w:rsidP="00433C72">
            <w:pPr>
              <w:pStyle w:val="ListParagraph"/>
              <w:ind w:left="0"/>
              <w:jc w:val="center"/>
              <w:rPr>
                <w:rFonts w:ascii="Times New Roman" w:hAnsi="Times New Roman" w:cs="Times New Roman"/>
                <w:sz w:val="18"/>
                <w:szCs w:val="18"/>
                <w:lang w:val="id-ID"/>
              </w:rPr>
            </w:pPr>
          </w:p>
        </w:tc>
        <w:tc>
          <w:tcPr>
            <w:tcW w:w="1350" w:type="dxa"/>
          </w:tcPr>
          <w:p w:rsidR="00EE1878" w:rsidRPr="00AE09FF" w:rsidRDefault="00EE1878" w:rsidP="00433C72">
            <w:pPr>
              <w:pStyle w:val="ListParagraph"/>
              <w:ind w:left="0"/>
              <w:jc w:val="center"/>
              <w:rPr>
                <w:rFonts w:ascii="Times New Roman" w:hAnsi="Times New Roman"/>
                <w:color w:val="000000" w:themeColor="text1"/>
                <w:sz w:val="18"/>
                <w:szCs w:val="18"/>
                <w:lang w:val="id-ID"/>
              </w:rPr>
            </w:pPr>
          </w:p>
        </w:tc>
        <w:tc>
          <w:tcPr>
            <w:tcW w:w="81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p>
        </w:tc>
        <w:tc>
          <w:tcPr>
            <w:tcW w:w="1980" w:type="dxa"/>
          </w:tcPr>
          <w:p w:rsidR="00EE1878" w:rsidRPr="00AE09FF" w:rsidRDefault="00EE1878" w:rsidP="00433C72">
            <w:pPr>
              <w:pStyle w:val="ListParagraph"/>
              <w:ind w:left="0"/>
              <w:jc w:val="center"/>
              <w:rPr>
                <w:rFonts w:ascii="Times New Roman" w:hAnsi="Times New Roman" w:cs="Times New Roman"/>
                <w:sz w:val="18"/>
                <w:szCs w:val="18"/>
                <w:lang w:val="id-ID"/>
              </w:rPr>
            </w:pPr>
          </w:p>
        </w:tc>
      </w:tr>
      <w:tr w:rsidR="00EE1878" w:rsidRPr="00324F02" w:rsidTr="00433C72">
        <w:tc>
          <w:tcPr>
            <w:tcW w:w="144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 xml:space="preserve">4 </w:t>
            </w:r>
            <w:r w:rsidRPr="00AE09FF">
              <w:rPr>
                <w:rFonts w:ascii="Times New Roman" w:hAnsi="Times New Roman" w:cs="Times New Roman"/>
                <w:sz w:val="18"/>
                <w:szCs w:val="18"/>
              </w:rPr>
              <w:t>(45</w:t>
            </w:r>
            <w:r w:rsidRPr="00AE09FF">
              <w:rPr>
                <w:rFonts w:ascii="Times New Roman" w:hAnsi="Times New Roman" w:cs="Times New Roman"/>
                <w:sz w:val="18"/>
                <w:szCs w:val="18"/>
                <w:vertAlign w:val="superscript"/>
              </w:rPr>
              <w:t>0</w:t>
            </w:r>
            <w:r w:rsidRPr="00AE09FF">
              <w:rPr>
                <w:rFonts w:ascii="Times New Roman" w:hAnsi="Times New Roman" w:cs="Times New Roman"/>
                <w:sz w:val="18"/>
                <w:szCs w:val="18"/>
              </w:rPr>
              <w:t>C)</w:t>
            </w:r>
          </w:p>
        </w:tc>
        <w:tc>
          <w:tcPr>
            <w:tcW w:w="1080" w:type="dxa"/>
          </w:tcPr>
          <w:p w:rsidR="00EE1878" w:rsidRPr="00AE09FF" w:rsidRDefault="00EE1878" w:rsidP="00433C72">
            <w:pPr>
              <w:pStyle w:val="Default"/>
              <w:jc w:val="center"/>
              <w:rPr>
                <w:bCs/>
                <w:sz w:val="18"/>
                <w:szCs w:val="18"/>
              </w:rPr>
            </w:pPr>
            <w:r w:rsidRPr="00AE09FF">
              <w:rPr>
                <w:sz w:val="18"/>
                <w:szCs w:val="18"/>
              </w:rPr>
              <w:t>902,70</w:t>
            </w:r>
          </w:p>
        </w:tc>
        <w:tc>
          <w:tcPr>
            <w:tcW w:w="1170" w:type="dxa"/>
          </w:tcPr>
          <w:p w:rsidR="00EE1878" w:rsidRPr="00AE09FF" w:rsidRDefault="00EE1878" w:rsidP="00433C72">
            <w:pPr>
              <w:pStyle w:val="Default"/>
              <w:jc w:val="center"/>
              <w:rPr>
                <w:bCs/>
                <w:sz w:val="18"/>
                <w:szCs w:val="18"/>
              </w:rPr>
            </w:pPr>
            <w:r w:rsidRPr="00AE09FF">
              <w:rPr>
                <w:bCs/>
                <w:sz w:val="18"/>
                <w:szCs w:val="18"/>
              </w:rPr>
              <w:t>16,7291</w:t>
            </w:r>
          </w:p>
        </w:tc>
        <w:tc>
          <w:tcPr>
            <w:tcW w:w="135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0</w:t>
            </w:r>
          </w:p>
        </w:tc>
        <w:tc>
          <w:tcPr>
            <w:tcW w:w="81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208</w:t>
            </w:r>
          </w:p>
        </w:tc>
        <w:tc>
          <w:tcPr>
            <w:tcW w:w="1980" w:type="dxa"/>
          </w:tcPr>
          <w:p w:rsidR="00EE1878" w:rsidRPr="00AE09FF" w:rsidRDefault="00EE1878" w:rsidP="00433C72">
            <w:pPr>
              <w:pStyle w:val="Default"/>
              <w:jc w:val="center"/>
              <w:rPr>
                <w:bCs/>
                <w:sz w:val="18"/>
                <w:szCs w:val="18"/>
              </w:rPr>
            </w:pPr>
            <w:r w:rsidRPr="00AE09FF">
              <w:rPr>
                <w:bCs/>
                <w:sz w:val="18"/>
                <w:szCs w:val="18"/>
              </w:rPr>
              <w:t>9821,6535</w:t>
            </w:r>
          </w:p>
        </w:tc>
      </w:tr>
      <w:tr w:rsidR="00EE1878" w:rsidRPr="00324F02" w:rsidTr="00433C72">
        <w:tc>
          <w:tcPr>
            <w:tcW w:w="144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 xml:space="preserve">5 </w:t>
            </w:r>
            <w:r w:rsidRPr="00AE09FF">
              <w:rPr>
                <w:rFonts w:ascii="Times New Roman" w:hAnsi="Times New Roman" w:cs="Times New Roman"/>
                <w:sz w:val="18"/>
                <w:szCs w:val="18"/>
              </w:rPr>
              <w:t>(65</w:t>
            </w:r>
            <w:r w:rsidRPr="00AE09FF">
              <w:rPr>
                <w:rFonts w:ascii="Times New Roman" w:hAnsi="Times New Roman" w:cs="Times New Roman"/>
                <w:sz w:val="18"/>
                <w:szCs w:val="18"/>
                <w:vertAlign w:val="superscript"/>
              </w:rPr>
              <w:t>0</w:t>
            </w:r>
            <w:r w:rsidRPr="00AE09FF">
              <w:rPr>
                <w:rFonts w:ascii="Times New Roman" w:hAnsi="Times New Roman" w:cs="Times New Roman"/>
                <w:sz w:val="18"/>
                <w:szCs w:val="18"/>
              </w:rPr>
              <w:t>C)</w:t>
            </w:r>
          </w:p>
        </w:tc>
        <w:tc>
          <w:tcPr>
            <w:tcW w:w="1080" w:type="dxa"/>
          </w:tcPr>
          <w:p w:rsidR="00EE1878" w:rsidRPr="00AE09FF" w:rsidRDefault="00EE1878" w:rsidP="00433C72">
            <w:pPr>
              <w:pStyle w:val="Default"/>
              <w:jc w:val="center"/>
              <w:rPr>
                <w:bCs/>
                <w:sz w:val="18"/>
                <w:szCs w:val="18"/>
              </w:rPr>
            </w:pPr>
            <w:r w:rsidRPr="00AE09FF">
              <w:rPr>
                <w:sz w:val="18"/>
                <w:szCs w:val="18"/>
              </w:rPr>
              <w:t>897,90</w:t>
            </w:r>
          </w:p>
        </w:tc>
        <w:tc>
          <w:tcPr>
            <w:tcW w:w="1170" w:type="dxa"/>
          </w:tcPr>
          <w:p w:rsidR="00EE1878" w:rsidRPr="00AE09FF" w:rsidRDefault="00EE1878" w:rsidP="00433C72">
            <w:pPr>
              <w:pStyle w:val="Default"/>
              <w:jc w:val="center"/>
              <w:rPr>
                <w:bCs/>
                <w:sz w:val="18"/>
                <w:szCs w:val="18"/>
              </w:rPr>
            </w:pPr>
            <w:r w:rsidRPr="00AE09FF">
              <w:rPr>
                <w:bCs/>
                <w:sz w:val="18"/>
                <w:szCs w:val="18"/>
              </w:rPr>
              <w:t>19,7945</w:t>
            </w:r>
          </w:p>
        </w:tc>
        <w:tc>
          <w:tcPr>
            <w:tcW w:w="135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6</w:t>
            </w:r>
          </w:p>
        </w:tc>
        <w:tc>
          <w:tcPr>
            <w:tcW w:w="81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198</w:t>
            </w:r>
          </w:p>
        </w:tc>
        <w:tc>
          <w:tcPr>
            <w:tcW w:w="1980" w:type="dxa"/>
          </w:tcPr>
          <w:p w:rsidR="00EE1878" w:rsidRPr="00AE09FF" w:rsidRDefault="00EE1878" w:rsidP="00433C72">
            <w:pPr>
              <w:pStyle w:val="Default"/>
              <w:jc w:val="center"/>
              <w:rPr>
                <w:bCs/>
                <w:sz w:val="18"/>
                <w:szCs w:val="18"/>
              </w:rPr>
            </w:pPr>
            <w:r w:rsidRPr="00AE09FF">
              <w:rPr>
                <w:bCs/>
                <w:sz w:val="18"/>
                <w:szCs w:val="18"/>
              </w:rPr>
              <w:t>9023,6500</w:t>
            </w:r>
          </w:p>
        </w:tc>
      </w:tr>
      <w:tr w:rsidR="00EE1878" w:rsidRPr="00324F02" w:rsidTr="00433C72">
        <w:tc>
          <w:tcPr>
            <w:tcW w:w="144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B</w:t>
            </w:r>
            <w:r w:rsidRPr="00AE09FF">
              <w:rPr>
                <w:rFonts w:ascii="Times New Roman" w:hAnsi="Times New Roman" w:cs="Times New Roman"/>
                <w:sz w:val="18"/>
                <w:szCs w:val="18"/>
                <w:vertAlign w:val="subscript"/>
              </w:rPr>
              <w:t xml:space="preserve">6 </w:t>
            </w:r>
            <w:r w:rsidRPr="00AE09FF">
              <w:rPr>
                <w:rFonts w:ascii="Times New Roman" w:hAnsi="Times New Roman" w:cs="Times New Roman"/>
                <w:sz w:val="18"/>
                <w:szCs w:val="18"/>
              </w:rPr>
              <w:t>(85</w:t>
            </w:r>
            <w:r w:rsidRPr="00AE09FF">
              <w:rPr>
                <w:rFonts w:ascii="Times New Roman" w:hAnsi="Times New Roman" w:cs="Times New Roman"/>
                <w:sz w:val="18"/>
                <w:szCs w:val="18"/>
                <w:vertAlign w:val="superscript"/>
              </w:rPr>
              <w:t>0</w:t>
            </w:r>
            <w:r w:rsidRPr="00AE09FF">
              <w:rPr>
                <w:rFonts w:ascii="Times New Roman" w:hAnsi="Times New Roman" w:cs="Times New Roman"/>
                <w:sz w:val="18"/>
                <w:szCs w:val="18"/>
              </w:rPr>
              <w:t>C)</w:t>
            </w:r>
          </w:p>
        </w:tc>
        <w:tc>
          <w:tcPr>
            <w:tcW w:w="1080" w:type="dxa"/>
          </w:tcPr>
          <w:p w:rsidR="00EE1878" w:rsidRPr="00AE09FF" w:rsidRDefault="00EE1878" w:rsidP="00433C72">
            <w:pPr>
              <w:pStyle w:val="Default"/>
              <w:jc w:val="center"/>
              <w:rPr>
                <w:bCs/>
                <w:sz w:val="18"/>
                <w:szCs w:val="18"/>
              </w:rPr>
            </w:pPr>
            <w:r w:rsidRPr="00AE09FF">
              <w:rPr>
                <w:sz w:val="18"/>
                <w:szCs w:val="18"/>
              </w:rPr>
              <w:t>886,9</w:t>
            </w:r>
            <w:r w:rsidRPr="00AE09FF">
              <w:rPr>
                <w:sz w:val="18"/>
                <w:szCs w:val="18"/>
                <w:lang w:val="en-US"/>
              </w:rPr>
              <w:t>3</w:t>
            </w:r>
          </w:p>
        </w:tc>
        <w:tc>
          <w:tcPr>
            <w:tcW w:w="1170" w:type="dxa"/>
          </w:tcPr>
          <w:p w:rsidR="00EE1878" w:rsidRPr="00AE09FF" w:rsidRDefault="00EE1878" w:rsidP="00433C72">
            <w:pPr>
              <w:pStyle w:val="Default"/>
              <w:jc w:val="center"/>
              <w:rPr>
                <w:bCs/>
                <w:sz w:val="18"/>
                <w:szCs w:val="18"/>
              </w:rPr>
            </w:pPr>
            <w:r w:rsidRPr="00AE09FF">
              <w:rPr>
                <w:bCs/>
                <w:sz w:val="18"/>
                <w:szCs w:val="18"/>
              </w:rPr>
              <w:t>20,7268</w:t>
            </w:r>
          </w:p>
        </w:tc>
        <w:tc>
          <w:tcPr>
            <w:tcW w:w="135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0</w:t>
            </w:r>
          </w:p>
        </w:tc>
        <w:tc>
          <w:tcPr>
            <w:tcW w:w="810" w:type="dxa"/>
          </w:tcPr>
          <w:p w:rsidR="00EE1878" w:rsidRPr="00AE09FF" w:rsidRDefault="00EE1878" w:rsidP="00433C72">
            <w:pPr>
              <w:pStyle w:val="ListParagraph"/>
              <w:ind w:left="0"/>
              <w:jc w:val="center"/>
              <w:rPr>
                <w:rFonts w:ascii="Times New Roman" w:hAnsi="Times New Roman" w:cs="Times New Roman"/>
                <w:color w:val="000000" w:themeColor="text1"/>
                <w:sz w:val="18"/>
                <w:szCs w:val="18"/>
              </w:rPr>
            </w:pPr>
            <w:r w:rsidRPr="00AE09FF">
              <w:rPr>
                <w:rFonts w:ascii="Times New Roman" w:hAnsi="Times New Roman" w:cs="Times New Roman"/>
                <w:color w:val="000000" w:themeColor="text1"/>
                <w:sz w:val="18"/>
                <w:szCs w:val="18"/>
              </w:rPr>
              <w:t>184</w:t>
            </w:r>
          </w:p>
        </w:tc>
        <w:tc>
          <w:tcPr>
            <w:tcW w:w="1980" w:type="dxa"/>
          </w:tcPr>
          <w:p w:rsidR="00EE1878" w:rsidRPr="00AE09FF" w:rsidRDefault="00EE1878" w:rsidP="00433C72">
            <w:pPr>
              <w:pStyle w:val="Default"/>
              <w:jc w:val="center"/>
              <w:rPr>
                <w:bCs/>
                <w:sz w:val="18"/>
                <w:szCs w:val="18"/>
              </w:rPr>
            </w:pPr>
            <w:r w:rsidRPr="00AE09FF">
              <w:rPr>
                <w:bCs/>
                <w:sz w:val="18"/>
                <w:szCs w:val="18"/>
              </w:rPr>
              <w:t>9216,2800</w:t>
            </w:r>
          </w:p>
        </w:tc>
      </w:tr>
      <w:tr w:rsidR="00EE1878" w:rsidRPr="00324F02" w:rsidTr="00433C72">
        <w:tc>
          <w:tcPr>
            <w:tcW w:w="144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SNI</w:t>
            </w:r>
          </w:p>
        </w:tc>
        <w:tc>
          <w:tcPr>
            <w:tcW w:w="108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850 ˗ 890</w:t>
            </w:r>
          </w:p>
        </w:tc>
        <w:tc>
          <w:tcPr>
            <w:tcW w:w="117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2,3 – 6,0</w:t>
            </w:r>
          </w:p>
          <w:p w:rsidR="00EE1878" w:rsidRPr="00AE09FF" w:rsidRDefault="00EE1878" w:rsidP="00433C72">
            <w:pPr>
              <w:pStyle w:val="ListParagraph"/>
              <w:ind w:left="0"/>
              <w:jc w:val="center"/>
              <w:rPr>
                <w:rFonts w:ascii="Times New Roman" w:hAnsi="Times New Roman" w:cs="Times New Roman"/>
                <w:sz w:val="18"/>
                <w:szCs w:val="18"/>
              </w:rPr>
            </w:pPr>
          </w:p>
        </w:tc>
        <w:tc>
          <w:tcPr>
            <w:tcW w:w="135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-15 – (13)</w:t>
            </w:r>
          </w:p>
        </w:tc>
        <w:tc>
          <w:tcPr>
            <w:tcW w:w="81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Min. 100</w:t>
            </w:r>
          </w:p>
        </w:tc>
        <w:tc>
          <w:tcPr>
            <w:tcW w:w="1980" w:type="dxa"/>
          </w:tcPr>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10160 – 11000</w:t>
            </w:r>
          </w:p>
          <w:p w:rsidR="00EE1878" w:rsidRPr="00AE09FF" w:rsidRDefault="00EE1878" w:rsidP="00433C72">
            <w:pPr>
              <w:pStyle w:val="ListParagraph"/>
              <w:ind w:left="0"/>
              <w:jc w:val="center"/>
              <w:rPr>
                <w:rFonts w:ascii="Times New Roman" w:hAnsi="Times New Roman" w:cs="Times New Roman"/>
                <w:sz w:val="18"/>
                <w:szCs w:val="18"/>
              </w:rPr>
            </w:pPr>
            <w:r w:rsidRPr="00AE09FF">
              <w:rPr>
                <w:rFonts w:ascii="Times New Roman" w:hAnsi="Times New Roman" w:cs="Times New Roman"/>
                <w:sz w:val="18"/>
                <w:szCs w:val="18"/>
              </w:rPr>
              <w:t>(Fuel Oil)</w:t>
            </w:r>
          </w:p>
        </w:tc>
      </w:tr>
    </w:tbl>
    <w:p w:rsidR="00EE1878" w:rsidRPr="00324F02" w:rsidRDefault="00EE1878" w:rsidP="00EE1878">
      <w:pPr>
        <w:spacing w:after="0" w:line="360" w:lineRule="auto"/>
        <w:ind w:left="720" w:firstLine="720"/>
        <w:jc w:val="both"/>
        <w:rPr>
          <w:rFonts w:ascii="Times New Roman" w:hAnsi="Times New Roman" w:cs="Times New Roman"/>
        </w:rPr>
      </w:pPr>
    </w:p>
    <w:p w:rsidR="003764D2" w:rsidRDefault="003764D2" w:rsidP="003764D2">
      <w:pPr>
        <w:pStyle w:val="ListParagraph"/>
        <w:spacing w:after="0" w:line="240" w:lineRule="auto"/>
        <w:ind w:left="288"/>
        <w:jc w:val="both"/>
        <w:rPr>
          <w:rFonts w:ascii="Times New Roman" w:hAnsi="Times New Roman" w:cs="Times New Roman"/>
          <w:sz w:val="20"/>
          <w:szCs w:val="20"/>
        </w:rPr>
      </w:pPr>
      <w:proofErr w:type="gramStart"/>
      <w:r w:rsidRPr="003764D2">
        <w:rPr>
          <w:rFonts w:ascii="Times New Roman" w:hAnsi="Times New Roman" w:cs="Times New Roman"/>
          <w:b/>
          <w:sz w:val="20"/>
          <w:szCs w:val="20"/>
        </w:rPr>
        <w:t>Density</w:t>
      </w:r>
      <w:r>
        <w:rPr>
          <w:rFonts w:ascii="Times New Roman" w:hAnsi="Times New Roman" w:cs="Times New Roman"/>
          <w:sz w:val="20"/>
          <w:szCs w:val="20"/>
        </w:rPr>
        <w:t>.</w:t>
      </w:r>
      <w:proofErr w:type="gramEnd"/>
      <w:r w:rsidRPr="00AC6CB6">
        <w:rPr>
          <w:rFonts w:ascii="Times New Roman" w:hAnsi="Times New Roman" w:cs="Times New Roman"/>
          <w:sz w:val="20"/>
          <w:szCs w:val="20"/>
        </w:rPr>
        <w:t xml:space="preserve"> According to yield of experiment, density value of biodiesel B</w:t>
      </w:r>
      <w:r w:rsidRPr="00AC6CB6">
        <w:rPr>
          <w:rFonts w:ascii="Times New Roman" w:hAnsi="Times New Roman" w:cs="Times New Roman"/>
          <w:sz w:val="20"/>
          <w:szCs w:val="20"/>
          <w:vertAlign w:val="subscript"/>
        </w:rPr>
        <w:t>1</w:t>
      </w:r>
      <w:r w:rsidRPr="00AC6CB6">
        <w:rPr>
          <w:rFonts w:ascii="Times New Roman" w:hAnsi="Times New Roman" w:cs="Times New Roman"/>
          <w:sz w:val="20"/>
          <w:szCs w:val="20"/>
        </w:rPr>
        <w:t>, B</w:t>
      </w:r>
      <w:r w:rsidRPr="00AC6CB6">
        <w:rPr>
          <w:rFonts w:ascii="Times New Roman" w:hAnsi="Times New Roman" w:cs="Times New Roman"/>
          <w:sz w:val="20"/>
          <w:szCs w:val="20"/>
          <w:vertAlign w:val="subscript"/>
        </w:rPr>
        <w:t>2</w:t>
      </w:r>
      <w:r w:rsidRPr="00AC6CB6">
        <w:rPr>
          <w:rFonts w:ascii="Times New Roman" w:hAnsi="Times New Roman" w:cs="Times New Roman"/>
          <w:sz w:val="20"/>
          <w:szCs w:val="20"/>
        </w:rPr>
        <w:t>, B</w:t>
      </w:r>
      <w:r w:rsidRPr="00AC6CB6">
        <w:rPr>
          <w:rFonts w:ascii="Times New Roman" w:hAnsi="Times New Roman" w:cs="Times New Roman"/>
          <w:sz w:val="20"/>
          <w:szCs w:val="20"/>
          <w:vertAlign w:val="subscript"/>
        </w:rPr>
        <w:t>3</w:t>
      </w:r>
      <w:proofErr w:type="gramStart"/>
      <w:r w:rsidRPr="00AC6CB6">
        <w:rPr>
          <w:rFonts w:ascii="Times New Roman" w:hAnsi="Times New Roman" w:cs="Times New Roman"/>
          <w:sz w:val="20"/>
          <w:szCs w:val="20"/>
          <w:vertAlign w:val="subscript"/>
        </w:rPr>
        <w:t>,</w:t>
      </w:r>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4</w:t>
      </w:r>
      <w:proofErr w:type="gramEnd"/>
      <w:r w:rsidRPr="00AC6CB6">
        <w:rPr>
          <w:rFonts w:ascii="Times New Roman" w:hAnsi="Times New Roman" w:cs="Times New Roman"/>
          <w:sz w:val="20"/>
          <w:szCs w:val="20"/>
          <w:vertAlign w:val="subscript"/>
        </w:rPr>
        <w:t xml:space="preserve">, </w:t>
      </w:r>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5</w:t>
      </w:r>
      <w:r w:rsidRPr="00AC6CB6">
        <w:rPr>
          <w:rFonts w:ascii="Times New Roman" w:hAnsi="Times New Roman" w:cs="Times New Roman"/>
          <w:sz w:val="20"/>
          <w:szCs w:val="20"/>
        </w:rPr>
        <w:t>, and  B</w:t>
      </w:r>
      <w:r w:rsidRPr="00AC6CB6">
        <w:rPr>
          <w:rFonts w:ascii="Times New Roman" w:hAnsi="Times New Roman" w:cs="Times New Roman"/>
          <w:sz w:val="20"/>
          <w:szCs w:val="20"/>
          <w:vertAlign w:val="subscript"/>
        </w:rPr>
        <w:t>6</w:t>
      </w:r>
      <w:r w:rsidRPr="00AC6CB6">
        <w:rPr>
          <w:rFonts w:ascii="Times New Roman" w:hAnsi="Times New Roman" w:cs="Times New Roman"/>
          <w:sz w:val="20"/>
          <w:szCs w:val="20"/>
        </w:rPr>
        <w:t xml:space="preserve"> respectively are : </w:t>
      </w:r>
      <w:r w:rsidRPr="00AC6CB6">
        <w:rPr>
          <w:rFonts w:ascii="Times New Roman" w:hAnsi="Times New Roman" w:cs="Times New Roman"/>
          <w:color w:val="000000"/>
          <w:sz w:val="20"/>
          <w:szCs w:val="20"/>
        </w:rPr>
        <w:t>902</w:t>
      </w:r>
      <w:r>
        <w:rPr>
          <w:rFonts w:ascii="Times New Roman" w:hAnsi="Times New Roman" w:cs="Times New Roman"/>
          <w:color w:val="000000"/>
          <w:sz w:val="20"/>
          <w:szCs w:val="20"/>
        </w:rPr>
        <w:t>.</w:t>
      </w:r>
      <w:r w:rsidRPr="00AC6CB6">
        <w:rPr>
          <w:rFonts w:ascii="Times New Roman" w:hAnsi="Times New Roman" w:cs="Times New Roman"/>
          <w:color w:val="000000"/>
          <w:sz w:val="20"/>
          <w:szCs w:val="20"/>
        </w:rPr>
        <w:t>8</w:t>
      </w:r>
      <w:r w:rsidRPr="00AC6CB6">
        <w:rPr>
          <w:rFonts w:ascii="Times New Roman" w:hAnsi="Times New Roman" w:cs="Times New Roman"/>
          <w:kern w:val="24"/>
          <w:sz w:val="20"/>
          <w:szCs w:val="20"/>
        </w:rPr>
        <w:t xml:space="preserve">; </w:t>
      </w:r>
      <w:r w:rsidRPr="00AC6CB6">
        <w:rPr>
          <w:rFonts w:ascii="Times New Roman" w:hAnsi="Times New Roman" w:cs="Times New Roman"/>
          <w:color w:val="000000"/>
          <w:sz w:val="20"/>
          <w:szCs w:val="20"/>
        </w:rPr>
        <w:t>901</w:t>
      </w:r>
      <w:r>
        <w:rPr>
          <w:rFonts w:ascii="Times New Roman" w:hAnsi="Times New Roman" w:cs="Times New Roman"/>
          <w:color w:val="000000"/>
          <w:sz w:val="20"/>
          <w:szCs w:val="20"/>
        </w:rPr>
        <w:t>.</w:t>
      </w:r>
      <w:r w:rsidRPr="00AC6CB6">
        <w:rPr>
          <w:rFonts w:ascii="Times New Roman" w:hAnsi="Times New Roman" w:cs="Times New Roman"/>
          <w:color w:val="000000"/>
          <w:sz w:val="20"/>
          <w:szCs w:val="20"/>
        </w:rPr>
        <w:t>7</w:t>
      </w:r>
      <w:r w:rsidRPr="00AC6CB6">
        <w:rPr>
          <w:rFonts w:ascii="Times New Roman" w:hAnsi="Times New Roman" w:cs="Times New Roman"/>
          <w:kern w:val="24"/>
          <w:sz w:val="20"/>
          <w:szCs w:val="20"/>
        </w:rPr>
        <w:t xml:space="preserve">; </w:t>
      </w:r>
      <w:r w:rsidRPr="00AC6CB6">
        <w:rPr>
          <w:rFonts w:ascii="Times New Roman" w:hAnsi="Times New Roman" w:cs="Times New Roman"/>
          <w:color w:val="000000"/>
          <w:sz w:val="20"/>
          <w:szCs w:val="20"/>
        </w:rPr>
        <w:t>887</w:t>
      </w:r>
      <w:r>
        <w:rPr>
          <w:rFonts w:ascii="Times New Roman" w:hAnsi="Times New Roman" w:cs="Times New Roman"/>
          <w:color w:val="000000"/>
          <w:sz w:val="20"/>
          <w:szCs w:val="20"/>
        </w:rPr>
        <w:t>.</w:t>
      </w:r>
      <w:r w:rsidRPr="00AC6CB6">
        <w:rPr>
          <w:rFonts w:ascii="Times New Roman" w:hAnsi="Times New Roman" w:cs="Times New Roman"/>
          <w:color w:val="000000"/>
          <w:sz w:val="20"/>
          <w:szCs w:val="20"/>
        </w:rPr>
        <w:t>6</w:t>
      </w:r>
      <w:r w:rsidRPr="00AC6CB6">
        <w:rPr>
          <w:rFonts w:ascii="Times New Roman" w:hAnsi="Times New Roman" w:cs="Times New Roman"/>
          <w:kern w:val="24"/>
          <w:sz w:val="20"/>
          <w:szCs w:val="20"/>
        </w:rPr>
        <w:t xml:space="preserve">; </w:t>
      </w:r>
      <w:r w:rsidRPr="00AC6CB6">
        <w:rPr>
          <w:rFonts w:ascii="Times New Roman" w:hAnsi="Times New Roman" w:cs="Times New Roman"/>
          <w:color w:val="000000"/>
          <w:sz w:val="20"/>
          <w:szCs w:val="20"/>
        </w:rPr>
        <w:t>902</w:t>
      </w:r>
      <w:r>
        <w:rPr>
          <w:rFonts w:ascii="Times New Roman" w:hAnsi="Times New Roman" w:cs="Times New Roman"/>
          <w:color w:val="000000"/>
          <w:sz w:val="20"/>
          <w:szCs w:val="20"/>
        </w:rPr>
        <w:t>.</w:t>
      </w:r>
      <w:r w:rsidRPr="00AC6CB6">
        <w:rPr>
          <w:rFonts w:ascii="Times New Roman" w:hAnsi="Times New Roman" w:cs="Times New Roman"/>
          <w:color w:val="000000"/>
          <w:sz w:val="20"/>
          <w:szCs w:val="20"/>
        </w:rPr>
        <w:t>7</w:t>
      </w:r>
      <w:r w:rsidRPr="00AC6CB6">
        <w:rPr>
          <w:rFonts w:ascii="Times New Roman" w:hAnsi="Times New Roman" w:cs="Times New Roman"/>
          <w:kern w:val="24"/>
          <w:sz w:val="20"/>
          <w:szCs w:val="20"/>
        </w:rPr>
        <w:t xml:space="preserve">; </w:t>
      </w:r>
      <w:r w:rsidRPr="00AC6CB6">
        <w:rPr>
          <w:rFonts w:ascii="Times New Roman" w:hAnsi="Times New Roman" w:cs="Times New Roman"/>
          <w:color w:val="000000"/>
          <w:sz w:val="20"/>
          <w:szCs w:val="20"/>
        </w:rPr>
        <w:t>897</w:t>
      </w:r>
      <w:r>
        <w:rPr>
          <w:rFonts w:ascii="Times New Roman" w:hAnsi="Times New Roman" w:cs="Times New Roman"/>
          <w:color w:val="000000"/>
          <w:sz w:val="20"/>
          <w:szCs w:val="20"/>
        </w:rPr>
        <w:t>.</w:t>
      </w:r>
      <w:r w:rsidRPr="00AC6CB6">
        <w:rPr>
          <w:rFonts w:ascii="Times New Roman" w:hAnsi="Times New Roman" w:cs="Times New Roman"/>
          <w:color w:val="000000"/>
          <w:sz w:val="20"/>
          <w:szCs w:val="20"/>
        </w:rPr>
        <w:t xml:space="preserve">9 </w:t>
      </w:r>
      <w:r w:rsidRPr="00AC6CB6">
        <w:rPr>
          <w:rFonts w:ascii="Times New Roman" w:hAnsi="Times New Roman" w:cs="Times New Roman"/>
          <w:kern w:val="24"/>
          <w:sz w:val="20"/>
          <w:szCs w:val="20"/>
        </w:rPr>
        <w:t xml:space="preserve">and </w:t>
      </w:r>
      <w:r w:rsidRPr="00AC6CB6">
        <w:rPr>
          <w:rFonts w:ascii="Times New Roman" w:hAnsi="Times New Roman" w:cs="Times New Roman"/>
          <w:color w:val="000000"/>
          <w:sz w:val="20"/>
          <w:szCs w:val="20"/>
        </w:rPr>
        <w:t>886</w:t>
      </w:r>
      <w:r>
        <w:rPr>
          <w:rFonts w:ascii="Times New Roman" w:hAnsi="Times New Roman" w:cs="Times New Roman"/>
          <w:color w:val="000000"/>
          <w:sz w:val="20"/>
          <w:szCs w:val="20"/>
        </w:rPr>
        <w:t>.</w:t>
      </w:r>
      <w:r w:rsidRPr="00AC6CB6">
        <w:rPr>
          <w:rFonts w:ascii="Times New Roman" w:hAnsi="Times New Roman" w:cs="Times New Roman"/>
          <w:color w:val="000000"/>
          <w:sz w:val="20"/>
          <w:szCs w:val="20"/>
        </w:rPr>
        <w:t xml:space="preserve">93 </w:t>
      </w:r>
      <w:r w:rsidRPr="00AC6CB6">
        <w:rPr>
          <w:rFonts w:ascii="Times New Roman" w:hAnsi="Times New Roman" w:cs="Times New Roman"/>
          <w:sz w:val="20"/>
          <w:szCs w:val="20"/>
        </w:rPr>
        <w:t>kg/m</w:t>
      </w:r>
      <w:r w:rsidRPr="00AC6CB6">
        <w:rPr>
          <w:rFonts w:ascii="Times New Roman" w:hAnsi="Times New Roman" w:cs="Times New Roman"/>
          <w:sz w:val="20"/>
          <w:szCs w:val="20"/>
          <w:vertAlign w:val="superscript"/>
        </w:rPr>
        <w:t>3</w:t>
      </w:r>
      <w:r w:rsidRPr="00AC6CB6">
        <w:rPr>
          <w:rFonts w:ascii="Times New Roman" w:hAnsi="Times New Roman" w:cs="Times New Roman"/>
          <w:sz w:val="20"/>
          <w:szCs w:val="20"/>
        </w:rPr>
        <w:t>. Only B</w:t>
      </w:r>
      <w:r w:rsidRPr="00AC6CB6">
        <w:rPr>
          <w:rFonts w:ascii="Times New Roman" w:hAnsi="Times New Roman" w:cs="Times New Roman"/>
          <w:sz w:val="20"/>
          <w:szCs w:val="20"/>
          <w:vertAlign w:val="subscript"/>
        </w:rPr>
        <w:t>3</w:t>
      </w:r>
      <w:r w:rsidRPr="00AC6CB6">
        <w:rPr>
          <w:rFonts w:ascii="Times New Roman" w:hAnsi="Times New Roman" w:cs="Times New Roman"/>
          <w:sz w:val="20"/>
          <w:szCs w:val="20"/>
        </w:rPr>
        <w:t xml:space="preserve">, and </w:t>
      </w:r>
      <w:proofErr w:type="gramStart"/>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6</w:t>
      </w:r>
      <w:r w:rsidRPr="00AC6CB6">
        <w:rPr>
          <w:rFonts w:ascii="Times New Roman" w:hAnsi="Times New Roman" w:cs="Times New Roman"/>
          <w:sz w:val="20"/>
          <w:szCs w:val="20"/>
        </w:rPr>
        <w:t>that  suitable</w:t>
      </w:r>
      <w:proofErr w:type="gramEnd"/>
      <w:r w:rsidRPr="00AC6CB6">
        <w:rPr>
          <w:rFonts w:ascii="Times New Roman" w:hAnsi="Times New Roman" w:cs="Times New Roman"/>
          <w:sz w:val="20"/>
          <w:szCs w:val="20"/>
        </w:rPr>
        <w:t xml:space="preserve"> with SNI Standar</w:t>
      </w:r>
      <w:r w:rsidR="00EB48A9">
        <w:rPr>
          <w:rFonts w:ascii="Times New Roman" w:hAnsi="Times New Roman" w:cs="Times New Roman"/>
          <w:sz w:val="20"/>
          <w:szCs w:val="20"/>
        </w:rPr>
        <w:t>d</w:t>
      </w:r>
      <w:r w:rsidRPr="00AC6CB6">
        <w:rPr>
          <w:rFonts w:ascii="Times New Roman" w:hAnsi="Times New Roman" w:cs="Times New Roman"/>
          <w:sz w:val="20"/>
          <w:szCs w:val="20"/>
        </w:rPr>
        <w:t>, but for another biodiesels have density not suitable with SNI Standar</w:t>
      </w:r>
      <w:r w:rsidR="00EB48A9">
        <w:rPr>
          <w:rFonts w:ascii="Times New Roman" w:hAnsi="Times New Roman" w:cs="Times New Roman"/>
          <w:sz w:val="20"/>
          <w:szCs w:val="20"/>
        </w:rPr>
        <w:t>d</w:t>
      </w:r>
      <w:r w:rsidRPr="00AC6CB6">
        <w:rPr>
          <w:rFonts w:ascii="Times New Roman" w:hAnsi="Times New Roman" w:cs="Times New Roman"/>
          <w:sz w:val="20"/>
          <w:szCs w:val="20"/>
        </w:rPr>
        <w:t xml:space="preserve">. </w:t>
      </w:r>
      <w:r w:rsidR="00EB48A9">
        <w:rPr>
          <w:rFonts w:ascii="Times New Roman" w:hAnsi="Times New Roman" w:cs="Times New Roman"/>
          <w:sz w:val="20"/>
          <w:szCs w:val="20"/>
        </w:rPr>
        <w:t>Most of biodiesel from plant seed have density less then SNI Standard</w:t>
      </w:r>
    </w:p>
    <w:p w:rsidR="003764D2" w:rsidRPr="00AC6CB6" w:rsidRDefault="003764D2" w:rsidP="003764D2">
      <w:pPr>
        <w:pStyle w:val="ListParagraph"/>
        <w:spacing w:after="0" w:line="240" w:lineRule="auto"/>
        <w:ind w:left="288"/>
        <w:jc w:val="both"/>
        <w:rPr>
          <w:rFonts w:ascii="Times New Roman" w:hAnsi="Times New Roman" w:cs="Times New Roman"/>
          <w:sz w:val="20"/>
          <w:szCs w:val="20"/>
        </w:rPr>
      </w:pPr>
    </w:p>
    <w:p w:rsidR="003764D2" w:rsidRDefault="003764D2" w:rsidP="003764D2">
      <w:pPr>
        <w:pStyle w:val="ListParagraph"/>
        <w:spacing w:after="0" w:line="240" w:lineRule="auto"/>
        <w:ind w:left="284"/>
        <w:jc w:val="both"/>
        <w:rPr>
          <w:rFonts w:ascii="Times New Roman" w:hAnsi="Times New Roman" w:cs="Times New Roman"/>
          <w:sz w:val="20"/>
          <w:szCs w:val="20"/>
        </w:rPr>
      </w:pPr>
      <w:r w:rsidRPr="003764D2">
        <w:rPr>
          <w:rFonts w:ascii="Times New Roman" w:hAnsi="Times New Roman" w:cs="Times New Roman"/>
          <w:b/>
          <w:sz w:val="20"/>
          <w:szCs w:val="20"/>
        </w:rPr>
        <w:t>Vis</w:t>
      </w:r>
      <w:r>
        <w:rPr>
          <w:rFonts w:ascii="Times New Roman" w:hAnsi="Times New Roman" w:cs="Times New Roman"/>
          <w:b/>
          <w:sz w:val="20"/>
          <w:szCs w:val="20"/>
        </w:rPr>
        <w:t>cosity.</w:t>
      </w:r>
      <w:r w:rsidRPr="00AC6CB6">
        <w:rPr>
          <w:rFonts w:ascii="Times New Roman" w:hAnsi="Times New Roman" w:cs="Times New Roman"/>
          <w:sz w:val="20"/>
          <w:szCs w:val="20"/>
        </w:rPr>
        <w:t xml:space="preserve">The viscosity value </w:t>
      </w:r>
      <w:proofErr w:type="gramStart"/>
      <w:r w:rsidRPr="00AC6CB6">
        <w:rPr>
          <w:rFonts w:ascii="Times New Roman" w:hAnsi="Times New Roman" w:cs="Times New Roman"/>
          <w:sz w:val="20"/>
          <w:szCs w:val="20"/>
        </w:rPr>
        <w:t>of  biodiesel</w:t>
      </w:r>
      <w:proofErr w:type="gramEnd"/>
      <w:r w:rsidRPr="00AC6CB6">
        <w:rPr>
          <w:rFonts w:ascii="Times New Roman" w:hAnsi="Times New Roman" w:cs="Times New Roman"/>
          <w:sz w:val="20"/>
          <w:szCs w:val="20"/>
        </w:rPr>
        <w:t xml:space="preserve"> B</w:t>
      </w:r>
      <w:r w:rsidRPr="00AC6CB6">
        <w:rPr>
          <w:rFonts w:ascii="Times New Roman" w:hAnsi="Times New Roman" w:cs="Times New Roman"/>
          <w:sz w:val="20"/>
          <w:szCs w:val="20"/>
          <w:vertAlign w:val="subscript"/>
        </w:rPr>
        <w:t>1</w:t>
      </w:r>
      <w:r w:rsidRPr="00AC6CB6">
        <w:rPr>
          <w:rFonts w:ascii="Times New Roman" w:hAnsi="Times New Roman" w:cs="Times New Roman"/>
          <w:sz w:val="20"/>
          <w:szCs w:val="20"/>
        </w:rPr>
        <w:t>, B</w:t>
      </w:r>
      <w:r w:rsidRPr="00AC6CB6">
        <w:rPr>
          <w:rFonts w:ascii="Times New Roman" w:hAnsi="Times New Roman" w:cs="Times New Roman"/>
          <w:sz w:val="20"/>
          <w:szCs w:val="20"/>
          <w:vertAlign w:val="subscript"/>
        </w:rPr>
        <w:t>2</w:t>
      </w:r>
      <w:r w:rsidRPr="00AC6CB6">
        <w:rPr>
          <w:rFonts w:ascii="Times New Roman" w:hAnsi="Times New Roman" w:cs="Times New Roman"/>
          <w:sz w:val="20"/>
          <w:szCs w:val="20"/>
        </w:rPr>
        <w:t>, B</w:t>
      </w:r>
      <w:r w:rsidRPr="00AC6CB6">
        <w:rPr>
          <w:rFonts w:ascii="Times New Roman" w:hAnsi="Times New Roman" w:cs="Times New Roman"/>
          <w:sz w:val="20"/>
          <w:szCs w:val="20"/>
          <w:vertAlign w:val="subscript"/>
        </w:rPr>
        <w:t>3,</w:t>
      </w:r>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 xml:space="preserve">4, </w:t>
      </w:r>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5</w:t>
      </w:r>
      <w:r w:rsidRPr="00AC6CB6">
        <w:rPr>
          <w:rFonts w:ascii="Times New Roman" w:hAnsi="Times New Roman" w:cs="Times New Roman"/>
          <w:sz w:val="20"/>
          <w:szCs w:val="20"/>
        </w:rPr>
        <w:t xml:space="preserve">, </w:t>
      </w:r>
      <w:r w:rsidR="00260A0B">
        <w:rPr>
          <w:rFonts w:ascii="Times New Roman" w:hAnsi="Times New Roman" w:cs="Times New Roman"/>
          <w:sz w:val="20"/>
          <w:szCs w:val="20"/>
        </w:rPr>
        <w:t>and</w:t>
      </w:r>
      <w:r w:rsidRPr="00AC6CB6">
        <w:rPr>
          <w:rFonts w:ascii="Times New Roman" w:hAnsi="Times New Roman" w:cs="Times New Roman"/>
          <w:sz w:val="20"/>
          <w:szCs w:val="20"/>
        </w:rPr>
        <w:t xml:space="preserve"> B</w:t>
      </w:r>
      <w:r w:rsidRPr="00AC6CB6">
        <w:rPr>
          <w:rFonts w:ascii="Times New Roman" w:hAnsi="Times New Roman" w:cs="Times New Roman"/>
          <w:sz w:val="20"/>
          <w:szCs w:val="20"/>
          <w:vertAlign w:val="subscript"/>
        </w:rPr>
        <w:t>6</w:t>
      </w:r>
      <w:r w:rsidRPr="00AC6CB6">
        <w:rPr>
          <w:rFonts w:ascii="Times New Roman" w:hAnsi="Times New Roman" w:cs="Times New Roman"/>
          <w:sz w:val="20"/>
          <w:szCs w:val="20"/>
        </w:rPr>
        <w:t xml:space="preserve"> are: </w:t>
      </w:r>
      <w:r w:rsidRPr="00AC6CB6">
        <w:rPr>
          <w:rFonts w:ascii="Times New Roman" w:hAnsi="Times New Roman" w:cs="Times New Roman"/>
          <w:bCs/>
          <w:sz w:val="20"/>
          <w:szCs w:val="20"/>
        </w:rPr>
        <w:t>21</w:t>
      </w:r>
      <w:r>
        <w:rPr>
          <w:rFonts w:ascii="Times New Roman" w:hAnsi="Times New Roman" w:cs="Times New Roman"/>
          <w:bCs/>
          <w:sz w:val="20"/>
          <w:szCs w:val="20"/>
        </w:rPr>
        <w:t>.</w:t>
      </w:r>
      <w:r w:rsidRPr="00AC6CB6">
        <w:rPr>
          <w:rFonts w:ascii="Times New Roman" w:hAnsi="Times New Roman" w:cs="Times New Roman"/>
          <w:bCs/>
          <w:sz w:val="20"/>
          <w:szCs w:val="20"/>
        </w:rPr>
        <w:t>6032</w:t>
      </w:r>
      <w:r w:rsidRPr="00AC6CB6">
        <w:rPr>
          <w:rFonts w:ascii="Times New Roman" w:hAnsi="Times New Roman" w:cs="Times New Roman"/>
          <w:kern w:val="24"/>
          <w:sz w:val="20"/>
          <w:szCs w:val="20"/>
        </w:rPr>
        <w:t xml:space="preserve">; </w:t>
      </w:r>
      <w:r w:rsidRPr="00AC6CB6">
        <w:rPr>
          <w:rFonts w:ascii="Times New Roman" w:hAnsi="Times New Roman" w:cs="Times New Roman"/>
          <w:bCs/>
          <w:sz w:val="20"/>
          <w:szCs w:val="20"/>
        </w:rPr>
        <w:t>22</w:t>
      </w:r>
      <w:r>
        <w:rPr>
          <w:rFonts w:ascii="Times New Roman" w:hAnsi="Times New Roman" w:cs="Times New Roman"/>
          <w:bCs/>
          <w:sz w:val="20"/>
          <w:szCs w:val="20"/>
        </w:rPr>
        <w:t>.</w:t>
      </w:r>
      <w:r w:rsidRPr="00AC6CB6">
        <w:rPr>
          <w:rFonts w:ascii="Times New Roman" w:hAnsi="Times New Roman" w:cs="Times New Roman"/>
          <w:bCs/>
          <w:sz w:val="20"/>
          <w:szCs w:val="20"/>
        </w:rPr>
        <w:t>8623</w:t>
      </w:r>
      <w:r w:rsidRPr="00AC6CB6">
        <w:rPr>
          <w:rFonts w:ascii="Times New Roman" w:hAnsi="Times New Roman" w:cs="Times New Roman"/>
          <w:kern w:val="24"/>
          <w:sz w:val="20"/>
          <w:szCs w:val="20"/>
        </w:rPr>
        <w:t xml:space="preserve">;  </w:t>
      </w:r>
      <w:r w:rsidRPr="00AC6CB6">
        <w:rPr>
          <w:rFonts w:ascii="Times New Roman" w:hAnsi="Times New Roman" w:cs="Times New Roman"/>
          <w:bCs/>
          <w:sz w:val="20"/>
          <w:szCs w:val="20"/>
        </w:rPr>
        <w:t>18</w:t>
      </w:r>
      <w:r>
        <w:rPr>
          <w:rFonts w:ascii="Times New Roman" w:hAnsi="Times New Roman" w:cs="Times New Roman"/>
          <w:bCs/>
          <w:sz w:val="20"/>
          <w:szCs w:val="20"/>
        </w:rPr>
        <w:t>.</w:t>
      </w:r>
      <w:r w:rsidRPr="00AC6CB6">
        <w:rPr>
          <w:rFonts w:ascii="Times New Roman" w:hAnsi="Times New Roman" w:cs="Times New Roman"/>
          <w:bCs/>
          <w:sz w:val="20"/>
          <w:szCs w:val="20"/>
        </w:rPr>
        <w:t>1665</w:t>
      </w:r>
      <w:r w:rsidRPr="00AC6CB6">
        <w:rPr>
          <w:rFonts w:ascii="Times New Roman" w:hAnsi="Times New Roman" w:cs="Times New Roman"/>
          <w:kern w:val="24"/>
          <w:sz w:val="20"/>
          <w:szCs w:val="20"/>
        </w:rPr>
        <w:t xml:space="preserve">; </w:t>
      </w:r>
      <w:r w:rsidRPr="00AC6CB6">
        <w:rPr>
          <w:rFonts w:ascii="Times New Roman" w:hAnsi="Times New Roman" w:cs="Times New Roman"/>
          <w:bCs/>
          <w:sz w:val="20"/>
          <w:szCs w:val="20"/>
        </w:rPr>
        <w:t>16</w:t>
      </w:r>
      <w:r>
        <w:rPr>
          <w:rFonts w:ascii="Times New Roman" w:hAnsi="Times New Roman" w:cs="Times New Roman"/>
          <w:bCs/>
          <w:sz w:val="20"/>
          <w:szCs w:val="20"/>
        </w:rPr>
        <w:t>.</w:t>
      </w:r>
      <w:r w:rsidRPr="00AC6CB6">
        <w:rPr>
          <w:rFonts w:ascii="Times New Roman" w:hAnsi="Times New Roman" w:cs="Times New Roman"/>
          <w:bCs/>
          <w:sz w:val="20"/>
          <w:szCs w:val="20"/>
        </w:rPr>
        <w:t>7291</w:t>
      </w:r>
      <w:r w:rsidRPr="00AC6CB6">
        <w:rPr>
          <w:rFonts w:ascii="Times New Roman" w:hAnsi="Times New Roman" w:cs="Times New Roman"/>
          <w:kern w:val="24"/>
          <w:sz w:val="20"/>
          <w:szCs w:val="20"/>
        </w:rPr>
        <w:t xml:space="preserve">; </w:t>
      </w:r>
      <w:r w:rsidRPr="00AC6CB6">
        <w:rPr>
          <w:rFonts w:ascii="Times New Roman" w:hAnsi="Times New Roman" w:cs="Times New Roman"/>
          <w:bCs/>
          <w:sz w:val="20"/>
          <w:szCs w:val="20"/>
        </w:rPr>
        <w:t>19</w:t>
      </w:r>
      <w:r>
        <w:rPr>
          <w:rFonts w:ascii="Times New Roman" w:hAnsi="Times New Roman" w:cs="Times New Roman"/>
          <w:bCs/>
          <w:sz w:val="20"/>
          <w:szCs w:val="20"/>
        </w:rPr>
        <w:t>.</w:t>
      </w:r>
      <w:r w:rsidRPr="00AC6CB6">
        <w:rPr>
          <w:rFonts w:ascii="Times New Roman" w:hAnsi="Times New Roman" w:cs="Times New Roman"/>
          <w:bCs/>
          <w:sz w:val="20"/>
          <w:szCs w:val="20"/>
        </w:rPr>
        <w:t xml:space="preserve">7945 </w:t>
      </w:r>
      <w:r w:rsidR="00EB48A9">
        <w:rPr>
          <w:rFonts w:ascii="Times New Roman" w:eastAsia="Calibri" w:hAnsi="Times New Roman" w:cs="Times New Roman"/>
          <w:sz w:val="20"/>
          <w:szCs w:val="20"/>
        </w:rPr>
        <w:t>and</w:t>
      </w:r>
      <w:r w:rsidRPr="00AC6CB6">
        <w:rPr>
          <w:rFonts w:ascii="Times New Roman" w:hAnsi="Times New Roman" w:cs="Times New Roman"/>
          <w:bCs/>
          <w:sz w:val="20"/>
          <w:szCs w:val="20"/>
        </w:rPr>
        <w:t>20</w:t>
      </w:r>
      <w:r>
        <w:rPr>
          <w:rFonts w:ascii="Times New Roman" w:hAnsi="Times New Roman" w:cs="Times New Roman"/>
          <w:bCs/>
          <w:sz w:val="20"/>
          <w:szCs w:val="20"/>
        </w:rPr>
        <w:t>.</w:t>
      </w:r>
      <w:r w:rsidRPr="00AC6CB6">
        <w:rPr>
          <w:rFonts w:ascii="Times New Roman" w:hAnsi="Times New Roman" w:cs="Times New Roman"/>
          <w:bCs/>
          <w:sz w:val="20"/>
          <w:szCs w:val="20"/>
        </w:rPr>
        <w:t>7268</w:t>
      </w:r>
      <w:r w:rsidRPr="00AC6CB6">
        <w:rPr>
          <w:rFonts w:ascii="Times New Roman" w:hAnsi="Times New Roman" w:cs="Times New Roman"/>
          <w:kern w:val="24"/>
          <w:sz w:val="20"/>
          <w:szCs w:val="20"/>
        </w:rPr>
        <w:t>cSt</w:t>
      </w:r>
      <w:r w:rsidRPr="00AC6CB6">
        <w:rPr>
          <w:rFonts w:ascii="Times New Roman" w:hAnsi="Times New Roman" w:cs="Times New Roman"/>
          <w:sz w:val="20"/>
          <w:szCs w:val="20"/>
        </w:rPr>
        <w:t xml:space="preserve"> respectively, and all of biodiesels have viscosity higher than Standar</w:t>
      </w:r>
      <w:r w:rsidR="00433C72">
        <w:rPr>
          <w:rFonts w:ascii="Times New Roman" w:hAnsi="Times New Roman" w:cs="Times New Roman"/>
          <w:sz w:val="20"/>
          <w:szCs w:val="20"/>
        </w:rPr>
        <w:t>d</w:t>
      </w:r>
      <w:r w:rsidRPr="00AC6CB6">
        <w:rPr>
          <w:rFonts w:ascii="Times New Roman" w:hAnsi="Times New Roman" w:cs="Times New Roman"/>
          <w:sz w:val="20"/>
          <w:szCs w:val="20"/>
        </w:rPr>
        <w:t xml:space="preserve"> SNI. This is caused by in this experiment esterification </w:t>
      </w:r>
      <w:r>
        <w:rPr>
          <w:rFonts w:ascii="Times New Roman" w:hAnsi="Times New Roman" w:cs="Times New Roman"/>
          <w:sz w:val="20"/>
          <w:szCs w:val="20"/>
        </w:rPr>
        <w:t>process was going along 1 hour, and commonly, for biodiesel from rubber seed oil has viscosity higher than viscosity of diesel oil, so biodiesel was mixed with diesel fuel oil to reduce viscosity of biodiesel</w:t>
      </w:r>
      <w:r w:rsidR="00B603B1" w:rsidRPr="00D548DD">
        <w:rPr>
          <w:rFonts w:ascii="Times New Roman" w:eastAsiaTheme="minorHAnsi" w:hAnsi="Times New Roman" w:cs="Times New Roman"/>
          <w:sz w:val="20"/>
          <w:szCs w:val="20"/>
        </w:rPr>
        <w:t>[</w:t>
      </w:r>
      <w:r w:rsidR="004B3CB6">
        <w:rPr>
          <w:rFonts w:ascii="Times New Roman" w:eastAsiaTheme="minorHAnsi" w:hAnsi="Times New Roman" w:cs="Times New Roman"/>
          <w:sz w:val="20"/>
          <w:szCs w:val="20"/>
        </w:rPr>
        <w:t>5,6</w:t>
      </w:r>
      <w:r w:rsidR="00B603B1" w:rsidRPr="00D548DD">
        <w:rPr>
          <w:rFonts w:ascii="Times New Roman" w:eastAsiaTheme="minorHAnsi" w:hAnsi="Times New Roman" w:cs="Times New Roman"/>
          <w:sz w:val="20"/>
          <w:szCs w:val="20"/>
        </w:rPr>
        <w:t>]</w:t>
      </w:r>
      <w:r w:rsidR="00B603B1">
        <w:rPr>
          <w:rFonts w:ascii="Times New Roman" w:eastAsiaTheme="minorHAnsi" w:hAnsi="Times New Roman" w:cs="Times New Roman"/>
          <w:sz w:val="20"/>
          <w:szCs w:val="20"/>
        </w:rPr>
        <w:t xml:space="preserve">. </w:t>
      </w:r>
    </w:p>
    <w:p w:rsidR="003764D2" w:rsidRPr="00AC6CB6" w:rsidRDefault="003764D2" w:rsidP="003764D2">
      <w:pPr>
        <w:pStyle w:val="ListParagraph"/>
        <w:spacing w:after="0" w:line="240" w:lineRule="auto"/>
        <w:ind w:left="284"/>
        <w:jc w:val="both"/>
        <w:rPr>
          <w:rFonts w:ascii="Times New Roman" w:hAnsi="Times New Roman" w:cs="Times New Roman"/>
          <w:sz w:val="20"/>
          <w:szCs w:val="20"/>
        </w:rPr>
      </w:pPr>
    </w:p>
    <w:p w:rsidR="003764D2" w:rsidRDefault="003764D2" w:rsidP="003764D2">
      <w:pPr>
        <w:pStyle w:val="ListParagraph"/>
        <w:spacing w:after="0" w:line="240" w:lineRule="auto"/>
        <w:ind w:left="284"/>
        <w:jc w:val="both"/>
        <w:rPr>
          <w:rFonts w:ascii="Times New Roman" w:hAnsi="Times New Roman" w:cs="Times New Roman"/>
          <w:sz w:val="20"/>
          <w:szCs w:val="20"/>
        </w:rPr>
      </w:pPr>
      <w:r w:rsidRPr="003764D2">
        <w:rPr>
          <w:rFonts w:ascii="Times New Roman" w:hAnsi="Times New Roman" w:cs="Times New Roman"/>
          <w:b/>
          <w:sz w:val="20"/>
          <w:szCs w:val="20"/>
        </w:rPr>
        <w:t>Pour Point</w:t>
      </w:r>
      <w:r>
        <w:rPr>
          <w:rFonts w:ascii="Times New Roman" w:hAnsi="Times New Roman" w:cs="Times New Roman"/>
          <w:b/>
          <w:sz w:val="20"/>
          <w:szCs w:val="20"/>
        </w:rPr>
        <w:t xml:space="preserve">. </w:t>
      </w:r>
      <w:r>
        <w:rPr>
          <w:rFonts w:ascii="Times New Roman" w:hAnsi="Times New Roman" w:cs="Times New Roman"/>
          <w:sz w:val="20"/>
          <w:szCs w:val="20"/>
        </w:rPr>
        <w:t>Pour point is the lowest temperature that  biodies</w:t>
      </w:r>
      <w:r w:rsidR="00260A0B">
        <w:rPr>
          <w:rFonts w:ascii="Times New Roman" w:hAnsi="Times New Roman" w:cs="Times New Roman"/>
          <w:sz w:val="20"/>
          <w:szCs w:val="20"/>
        </w:rPr>
        <w:t>el can flow if was cooled on certain</w:t>
      </w:r>
      <w:r>
        <w:rPr>
          <w:rFonts w:ascii="Times New Roman" w:hAnsi="Times New Roman" w:cs="Times New Roman"/>
          <w:sz w:val="20"/>
          <w:szCs w:val="20"/>
        </w:rPr>
        <w:t xml:space="preserve"> condition (8)According to this experiments, obtain that  value of pour point  of  </w:t>
      </w:r>
      <w:r w:rsidRPr="00AC6CB6">
        <w:rPr>
          <w:rFonts w:ascii="Times New Roman" w:hAnsi="Times New Roman" w:cs="Times New Roman"/>
          <w:sz w:val="20"/>
          <w:szCs w:val="20"/>
        </w:rPr>
        <w:t>biodiesel B</w:t>
      </w:r>
      <w:r w:rsidRPr="00AC6CB6">
        <w:rPr>
          <w:rFonts w:ascii="Times New Roman" w:hAnsi="Times New Roman" w:cs="Times New Roman"/>
          <w:sz w:val="20"/>
          <w:szCs w:val="20"/>
          <w:vertAlign w:val="subscript"/>
        </w:rPr>
        <w:t>1</w:t>
      </w:r>
      <w:r w:rsidRPr="00AC6CB6">
        <w:rPr>
          <w:rFonts w:ascii="Times New Roman" w:hAnsi="Times New Roman" w:cs="Times New Roman"/>
          <w:sz w:val="20"/>
          <w:szCs w:val="20"/>
        </w:rPr>
        <w:t>, B</w:t>
      </w:r>
      <w:r w:rsidRPr="00AC6CB6">
        <w:rPr>
          <w:rFonts w:ascii="Times New Roman" w:hAnsi="Times New Roman" w:cs="Times New Roman"/>
          <w:sz w:val="20"/>
          <w:szCs w:val="20"/>
          <w:vertAlign w:val="subscript"/>
        </w:rPr>
        <w:t>2</w:t>
      </w:r>
      <w:r w:rsidRPr="00AC6CB6">
        <w:rPr>
          <w:rFonts w:ascii="Times New Roman" w:hAnsi="Times New Roman" w:cs="Times New Roman"/>
          <w:sz w:val="20"/>
          <w:szCs w:val="20"/>
        </w:rPr>
        <w:t>, B</w:t>
      </w:r>
      <w:r w:rsidRPr="00AC6CB6">
        <w:rPr>
          <w:rFonts w:ascii="Times New Roman" w:hAnsi="Times New Roman" w:cs="Times New Roman"/>
          <w:sz w:val="20"/>
          <w:szCs w:val="20"/>
          <w:vertAlign w:val="subscript"/>
        </w:rPr>
        <w:t>3,</w:t>
      </w:r>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 xml:space="preserve">4, </w:t>
      </w:r>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5</w:t>
      </w:r>
      <w:r w:rsidRPr="00AC6CB6">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AC6CB6">
        <w:rPr>
          <w:rFonts w:ascii="Times New Roman" w:hAnsi="Times New Roman" w:cs="Times New Roman"/>
          <w:sz w:val="20"/>
          <w:szCs w:val="20"/>
        </w:rPr>
        <w:t xml:space="preserve"> B</w:t>
      </w:r>
      <w:r w:rsidRPr="00AC6CB6">
        <w:rPr>
          <w:rFonts w:ascii="Times New Roman" w:hAnsi="Times New Roman" w:cs="Times New Roman"/>
          <w:sz w:val="20"/>
          <w:szCs w:val="20"/>
          <w:vertAlign w:val="subscript"/>
        </w:rPr>
        <w:t>6</w:t>
      </w:r>
      <w:r>
        <w:rPr>
          <w:rFonts w:ascii="Times New Roman" w:hAnsi="Times New Roman" w:cs="Times New Roman"/>
          <w:sz w:val="20"/>
          <w:szCs w:val="20"/>
        </w:rPr>
        <w:t xml:space="preserve">respectively were : </w:t>
      </w:r>
      <w:r w:rsidRPr="00AC6CB6">
        <w:rPr>
          <w:rFonts w:ascii="Times New Roman" w:hAnsi="Times New Roman" w:cs="Times New Roman"/>
          <w:color w:val="000000"/>
          <w:sz w:val="20"/>
          <w:szCs w:val="20"/>
          <w:lang w:val="id-ID"/>
        </w:rPr>
        <w:t>0</w:t>
      </w:r>
      <w:r w:rsidRPr="00AC6CB6">
        <w:rPr>
          <w:rFonts w:ascii="Times New Roman" w:hAnsi="Times New Roman" w:cs="Times New Roman"/>
          <w:sz w:val="20"/>
          <w:szCs w:val="20"/>
        </w:rPr>
        <w:t xml:space="preserve">; </w:t>
      </w:r>
      <w:r w:rsidRPr="00AC6CB6">
        <w:rPr>
          <w:rFonts w:ascii="Times New Roman" w:hAnsi="Times New Roman" w:cs="Times New Roman"/>
          <w:color w:val="000000"/>
          <w:sz w:val="20"/>
          <w:szCs w:val="20"/>
          <w:lang w:val="id-ID"/>
        </w:rPr>
        <w:t>0</w:t>
      </w:r>
      <w:r w:rsidRPr="00AC6CB6">
        <w:rPr>
          <w:rFonts w:ascii="Times New Roman" w:hAnsi="Times New Roman" w:cs="Times New Roman"/>
          <w:sz w:val="20"/>
          <w:szCs w:val="20"/>
        </w:rPr>
        <w:t xml:space="preserve">; </w:t>
      </w:r>
      <w:r w:rsidRPr="00AC6CB6">
        <w:rPr>
          <w:rFonts w:ascii="Times New Roman" w:hAnsi="Times New Roman" w:cs="Times New Roman"/>
          <w:color w:val="000000"/>
          <w:sz w:val="20"/>
          <w:szCs w:val="20"/>
          <w:lang w:val="id-ID"/>
        </w:rPr>
        <w:t>6</w:t>
      </w:r>
      <w:r w:rsidRPr="00AC6CB6">
        <w:rPr>
          <w:rFonts w:ascii="Times New Roman" w:hAnsi="Times New Roman" w:cs="Times New Roman"/>
          <w:color w:val="000000"/>
          <w:sz w:val="20"/>
          <w:szCs w:val="20"/>
        </w:rPr>
        <w:t xml:space="preserve">, </w:t>
      </w:r>
      <w:r w:rsidRPr="00AC6CB6">
        <w:rPr>
          <w:rFonts w:ascii="Times New Roman" w:hAnsi="Times New Roman" w:cs="Times New Roman"/>
          <w:sz w:val="20"/>
          <w:szCs w:val="20"/>
        </w:rPr>
        <w:t xml:space="preserve">3, -3 </w:t>
      </w:r>
      <w:r w:rsidR="00EB48A9">
        <w:rPr>
          <w:rFonts w:ascii="Times New Roman" w:hAnsi="Times New Roman" w:cs="Times New Roman"/>
          <w:sz w:val="20"/>
          <w:szCs w:val="20"/>
        </w:rPr>
        <w:t>and</w:t>
      </w:r>
      <w:r w:rsidRPr="00AC6CB6">
        <w:rPr>
          <w:rFonts w:ascii="Times New Roman" w:hAnsi="Times New Roman" w:cs="Times New Roman"/>
          <w:sz w:val="20"/>
          <w:szCs w:val="20"/>
        </w:rPr>
        <w:t xml:space="preserve"> 0</w:t>
      </w:r>
      <w:r w:rsidRPr="00AC6CB6">
        <w:rPr>
          <w:rFonts w:ascii="Times New Roman" w:hAnsi="Times New Roman" w:cs="Times New Roman"/>
          <w:sz w:val="20"/>
          <w:szCs w:val="20"/>
          <w:vertAlign w:val="superscript"/>
        </w:rPr>
        <w:t>o</w:t>
      </w:r>
      <w:r w:rsidRPr="00AC6CB6">
        <w:rPr>
          <w:rFonts w:ascii="Times New Roman" w:hAnsi="Times New Roman" w:cs="Times New Roman"/>
          <w:sz w:val="20"/>
          <w:szCs w:val="20"/>
        </w:rPr>
        <w:t xml:space="preserve">C . </w:t>
      </w:r>
      <w:r>
        <w:rPr>
          <w:rFonts w:ascii="Times New Roman" w:hAnsi="Times New Roman" w:cs="Times New Roman"/>
          <w:sz w:val="20"/>
          <w:szCs w:val="20"/>
        </w:rPr>
        <w:t>All of biodies</w:t>
      </w:r>
      <w:r w:rsidR="00260A0B">
        <w:rPr>
          <w:rFonts w:ascii="Times New Roman" w:hAnsi="Times New Roman" w:cs="Times New Roman"/>
          <w:sz w:val="20"/>
          <w:szCs w:val="20"/>
        </w:rPr>
        <w:t>e</w:t>
      </w:r>
      <w:r>
        <w:rPr>
          <w:rFonts w:ascii="Times New Roman" w:hAnsi="Times New Roman" w:cs="Times New Roman"/>
          <w:sz w:val="20"/>
          <w:szCs w:val="20"/>
        </w:rPr>
        <w:t>l have value pour point as suitable as SNI (</w:t>
      </w:r>
      <w:r w:rsidRPr="00AC6CB6">
        <w:rPr>
          <w:rFonts w:ascii="Times New Roman" w:hAnsi="Times New Roman" w:cs="Times New Roman"/>
          <w:sz w:val="20"/>
          <w:szCs w:val="20"/>
        </w:rPr>
        <w:t xml:space="preserve">-15 </w:t>
      </w:r>
      <w:proofErr w:type="spellStart"/>
      <w:proofErr w:type="gramStart"/>
      <w:r w:rsidRPr="00AC6CB6">
        <w:rPr>
          <w:rFonts w:ascii="Times New Roman" w:hAnsi="Times New Roman" w:cs="Times New Roman"/>
          <w:sz w:val="20"/>
          <w:szCs w:val="20"/>
        </w:rPr>
        <w:t>sd</w:t>
      </w:r>
      <w:proofErr w:type="spellEnd"/>
      <w:proofErr w:type="gramEnd"/>
      <w:r w:rsidRPr="00AC6CB6">
        <w:rPr>
          <w:rFonts w:ascii="Times New Roman" w:hAnsi="Times New Roman" w:cs="Times New Roman"/>
          <w:sz w:val="20"/>
          <w:szCs w:val="20"/>
        </w:rPr>
        <w:t xml:space="preserve"> 13</w:t>
      </w:r>
      <w:r w:rsidRPr="00AC6CB6">
        <w:rPr>
          <w:rFonts w:ascii="Times New Roman" w:hAnsi="Times New Roman" w:cs="Times New Roman"/>
          <w:sz w:val="20"/>
          <w:szCs w:val="20"/>
          <w:vertAlign w:val="superscript"/>
        </w:rPr>
        <w:t>0</w:t>
      </w:r>
      <w:r w:rsidRPr="00AC6CB6">
        <w:rPr>
          <w:rFonts w:ascii="Times New Roman" w:hAnsi="Times New Roman" w:cs="Times New Roman"/>
          <w:sz w:val="20"/>
          <w:szCs w:val="20"/>
        </w:rPr>
        <w:t>C</w:t>
      </w:r>
      <w:r>
        <w:rPr>
          <w:rFonts w:ascii="Times New Roman" w:hAnsi="Times New Roman" w:cs="Times New Roman"/>
          <w:sz w:val="20"/>
          <w:szCs w:val="20"/>
        </w:rPr>
        <w:t>)</w:t>
      </w:r>
      <w:r w:rsidRPr="00AC6CB6">
        <w:rPr>
          <w:rFonts w:ascii="Times New Roman" w:hAnsi="Times New Roman" w:cs="Times New Roman"/>
          <w:sz w:val="20"/>
          <w:szCs w:val="20"/>
        </w:rPr>
        <w:t>.</w:t>
      </w:r>
    </w:p>
    <w:p w:rsidR="003764D2" w:rsidRPr="00AC6CB6" w:rsidRDefault="003764D2" w:rsidP="003764D2">
      <w:pPr>
        <w:pStyle w:val="ListParagraph"/>
        <w:spacing w:after="0" w:line="240" w:lineRule="auto"/>
        <w:ind w:left="284"/>
        <w:jc w:val="both"/>
        <w:rPr>
          <w:rFonts w:ascii="Times New Roman" w:hAnsi="Times New Roman" w:cs="Times New Roman"/>
          <w:sz w:val="20"/>
          <w:szCs w:val="20"/>
        </w:rPr>
      </w:pPr>
    </w:p>
    <w:p w:rsidR="003764D2" w:rsidRDefault="003764D2" w:rsidP="003764D2">
      <w:pPr>
        <w:spacing w:after="0" w:line="240" w:lineRule="auto"/>
        <w:ind w:left="270" w:hanging="270"/>
        <w:jc w:val="both"/>
        <w:rPr>
          <w:rFonts w:ascii="Times New Roman" w:hAnsi="Times New Roman" w:cs="Times New Roman"/>
          <w:sz w:val="20"/>
          <w:szCs w:val="20"/>
        </w:rPr>
      </w:pPr>
      <w:r>
        <w:rPr>
          <w:rFonts w:ascii="Times New Roman" w:hAnsi="Times New Roman" w:cs="Times New Roman"/>
          <w:b/>
          <w:sz w:val="20"/>
          <w:szCs w:val="20"/>
        </w:rPr>
        <w:t>Flash point.</w:t>
      </w:r>
      <w:r>
        <w:rPr>
          <w:rFonts w:ascii="Times New Roman" w:hAnsi="Times New Roman" w:cs="Times New Roman"/>
          <w:sz w:val="20"/>
          <w:szCs w:val="20"/>
        </w:rPr>
        <w:t xml:space="preserve">Flash point is the lowest temperature that the surface of fuel oil can burn if </w:t>
      </w:r>
      <w:proofErr w:type="spellStart"/>
      <w:r>
        <w:rPr>
          <w:rFonts w:ascii="Times New Roman" w:hAnsi="Times New Roman" w:cs="Times New Roman"/>
          <w:sz w:val="20"/>
          <w:szCs w:val="20"/>
        </w:rPr>
        <w:t>near by</w:t>
      </w:r>
      <w:proofErr w:type="spellEnd"/>
      <w:r>
        <w:rPr>
          <w:rFonts w:ascii="Times New Roman" w:hAnsi="Times New Roman" w:cs="Times New Roman"/>
          <w:sz w:val="20"/>
          <w:szCs w:val="20"/>
        </w:rPr>
        <w:t xml:space="preserve"> flame. Flash point need to safety in handling of fuel from burning </w:t>
      </w:r>
      <w:r w:rsidRPr="009D1FF4">
        <w:rPr>
          <w:rFonts w:ascii="Times New Roman" w:hAnsi="Times New Roman" w:cs="Times New Roman"/>
          <w:sz w:val="20"/>
          <w:szCs w:val="20"/>
        </w:rPr>
        <w:t>dangerous.</w:t>
      </w:r>
      <w:r w:rsidRPr="009D1FF4">
        <w:rPr>
          <w:rFonts w:ascii="Times New Roman" w:hAnsi="Times New Roman" w:cs="Times New Roman"/>
          <w:color w:val="000000" w:themeColor="text1"/>
          <w:sz w:val="20"/>
          <w:szCs w:val="20"/>
        </w:rPr>
        <w:t xml:space="preserve">According to </w:t>
      </w:r>
      <w:r>
        <w:rPr>
          <w:rFonts w:ascii="Times New Roman" w:hAnsi="Times New Roman" w:cs="Times New Roman"/>
          <w:color w:val="000000" w:themeColor="text1"/>
          <w:sz w:val="20"/>
          <w:szCs w:val="20"/>
        </w:rPr>
        <w:t xml:space="preserve">this </w:t>
      </w:r>
      <w:r w:rsidRPr="009D1FF4">
        <w:rPr>
          <w:rFonts w:ascii="Times New Roman" w:hAnsi="Times New Roman" w:cs="Times New Roman"/>
          <w:color w:val="000000" w:themeColor="text1"/>
          <w:sz w:val="20"/>
          <w:szCs w:val="20"/>
        </w:rPr>
        <w:t>analysis</w:t>
      </w:r>
      <w:r>
        <w:rPr>
          <w:rFonts w:ascii="Times New Roman" w:hAnsi="Times New Roman" w:cs="Times New Roman"/>
          <w:color w:val="000000" w:themeColor="text1"/>
          <w:sz w:val="20"/>
          <w:szCs w:val="20"/>
        </w:rPr>
        <w:t xml:space="preserve">, obtain that value of flash </w:t>
      </w:r>
      <w:r>
        <w:rPr>
          <w:rFonts w:ascii="Times New Roman" w:hAnsi="Times New Roman" w:cs="Times New Roman"/>
          <w:color w:val="000000" w:themeColor="text1"/>
          <w:sz w:val="20"/>
          <w:szCs w:val="20"/>
        </w:rPr>
        <w:lastRenderedPageBreak/>
        <w:t xml:space="preserve">point of </w:t>
      </w:r>
      <w:r w:rsidRPr="009D1FF4">
        <w:rPr>
          <w:rFonts w:ascii="Times New Roman" w:hAnsi="Times New Roman" w:cs="Times New Roman"/>
          <w:color w:val="000000" w:themeColor="text1"/>
          <w:sz w:val="20"/>
          <w:szCs w:val="20"/>
        </w:rPr>
        <w:t>biodiesel</w:t>
      </w:r>
      <w:r w:rsidRPr="00AC6CB6">
        <w:rPr>
          <w:rFonts w:ascii="Times New Roman" w:hAnsi="Times New Roman" w:cs="Times New Roman"/>
          <w:sz w:val="20"/>
          <w:szCs w:val="20"/>
        </w:rPr>
        <w:t xml:space="preserve"> B</w:t>
      </w:r>
      <w:r w:rsidRPr="00AC6CB6">
        <w:rPr>
          <w:rFonts w:ascii="Times New Roman" w:hAnsi="Times New Roman" w:cs="Times New Roman"/>
          <w:sz w:val="20"/>
          <w:szCs w:val="20"/>
          <w:vertAlign w:val="subscript"/>
        </w:rPr>
        <w:t>1</w:t>
      </w:r>
      <w:r w:rsidRPr="00AC6CB6">
        <w:rPr>
          <w:rFonts w:ascii="Times New Roman" w:hAnsi="Times New Roman" w:cs="Times New Roman"/>
          <w:sz w:val="20"/>
          <w:szCs w:val="20"/>
        </w:rPr>
        <w:t>, B</w:t>
      </w:r>
      <w:r w:rsidRPr="00AC6CB6">
        <w:rPr>
          <w:rFonts w:ascii="Times New Roman" w:hAnsi="Times New Roman" w:cs="Times New Roman"/>
          <w:sz w:val="20"/>
          <w:szCs w:val="20"/>
          <w:vertAlign w:val="subscript"/>
        </w:rPr>
        <w:t>2</w:t>
      </w:r>
      <w:r w:rsidRPr="00AC6CB6">
        <w:rPr>
          <w:rFonts w:ascii="Times New Roman" w:hAnsi="Times New Roman" w:cs="Times New Roman"/>
          <w:sz w:val="20"/>
          <w:szCs w:val="20"/>
        </w:rPr>
        <w:t>, B</w:t>
      </w:r>
      <w:r w:rsidRPr="00AC6CB6">
        <w:rPr>
          <w:rFonts w:ascii="Times New Roman" w:hAnsi="Times New Roman" w:cs="Times New Roman"/>
          <w:sz w:val="20"/>
          <w:szCs w:val="20"/>
          <w:vertAlign w:val="subscript"/>
        </w:rPr>
        <w:t>3,</w:t>
      </w:r>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 xml:space="preserve">4, </w:t>
      </w:r>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5</w:t>
      </w:r>
      <w:r w:rsidRPr="00AC6CB6">
        <w:rPr>
          <w:rFonts w:ascii="Times New Roman" w:hAnsi="Times New Roman" w:cs="Times New Roman"/>
          <w:sz w:val="20"/>
          <w:szCs w:val="20"/>
        </w:rPr>
        <w:t xml:space="preserve">, </w:t>
      </w:r>
      <w:r>
        <w:rPr>
          <w:rFonts w:ascii="Times New Roman" w:hAnsi="Times New Roman" w:cs="Times New Roman"/>
          <w:sz w:val="20"/>
          <w:szCs w:val="20"/>
        </w:rPr>
        <w:t>and</w:t>
      </w:r>
      <w:r w:rsidRPr="00AC6CB6">
        <w:rPr>
          <w:rFonts w:ascii="Times New Roman" w:hAnsi="Times New Roman" w:cs="Times New Roman"/>
          <w:sz w:val="20"/>
          <w:szCs w:val="20"/>
        </w:rPr>
        <w:t xml:space="preserve"> B</w:t>
      </w:r>
      <w:r w:rsidRPr="00AC6CB6">
        <w:rPr>
          <w:rFonts w:ascii="Times New Roman" w:hAnsi="Times New Roman" w:cs="Times New Roman"/>
          <w:sz w:val="20"/>
          <w:szCs w:val="20"/>
          <w:vertAlign w:val="subscript"/>
        </w:rPr>
        <w:t xml:space="preserve">6 </w:t>
      </w:r>
      <w:r w:rsidRPr="009D1FF4">
        <w:rPr>
          <w:rFonts w:ascii="Times New Roman" w:hAnsi="Times New Roman" w:cs="Times New Roman"/>
          <w:sz w:val="20"/>
          <w:szCs w:val="20"/>
        </w:rPr>
        <w:t xml:space="preserve">respectively </w:t>
      </w:r>
      <w:r>
        <w:rPr>
          <w:rFonts w:ascii="Times New Roman" w:hAnsi="Times New Roman" w:cs="Times New Roman"/>
          <w:sz w:val="20"/>
          <w:szCs w:val="20"/>
        </w:rPr>
        <w:t>were</w:t>
      </w:r>
      <w:r w:rsidRPr="00AC6CB6">
        <w:rPr>
          <w:rFonts w:ascii="Times New Roman" w:hAnsi="Times New Roman" w:cs="Times New Roman"/>
          <w:sz w:val="20"/>
          <w:szCs w:val="20"/>
        </w:rPr>
        <w:t xml:space="preserve">: 109; 115, 127, 113, 181 </w:t>
      </w:r>
      <w:r>
        <w:rPr>
          <w:rFonts w:ascii="Times New Roman" w:hAnsi="Times New Roman" w:cs="Times New Roman"/>
          <w:sz w:val="20"/>
          <w:szCs w:val="20"/>
        </w:rPr>
        <w:t xml:space="preserve">and </w:t>
      </w:r>
      <w:r w:rsidRPr="00AC6CB6">
        <w:rPr>
          <w:rFonts w:ascii="Times New Roman" w:hAnsi="Times New Roman" w:cs="Times New Roman"/>
          <w:sz w:val="20"/>
          <w:szCs w:val="20"/>
        </w:rPr>
        <w:t>153</w:t>
      </w:r>
      <w:r w:rsidRPr="00AC6CB6">
        <w:rPr>
          <w:rFonts w:ascii="Times New Roman" w:hAnsi="Times New Roman" w:cs="Times New Roman"/>
          <w:sz w:val="20"/>
          <w:szCs w:val="20"/>
          <w:vertAlign w:val="superscript"/>
        </w:rPr>
        <w:t>o</w:t>
      </w:r>
      <w:r w:rsidRPr="00AC6CB6">
        <w:rPr>
          <w:rFonts w:ascii="Times New Roman" w:hAnsi="Times New Roman" w:cs="Times New Roman"/>
          <w:sz w:val="20"/>
          <w:szCs w:val="20"/>
        </w:rPr>
        <w:t xml:space="preserve">C. </w:t>
      </w:r>
      <w:r>
        <w:rPr>
          <w:rFonts w:ascii="Times New Roman" w:hAnsi="Times New Roman" w:cs="Times New Roman"/>
          <w:sz w:val="20"/>
          <w:szCs w:val="20"/>
        </w:rPr>
        <w:t>All of biodies</w:t>
      </w:r>
      <w:r w:rsidR="002F03D9">
        <w:rPr>
          <w:rFonts w:ascii="Times New Roman" w:hAnsi="Times New Roman" w:cs="Times New Roman"/>
          <w:sz w:val="20"/>
          <w:szCs w:val="20"/>
        </w:rPr>
        <w:t>e</w:t>
      </w:r>
      <w:r>
        <w:rPr>
          <w:rFonts w:ascii="Times New Roman" w:hAnsi="Times New Roman" w:cs="Times New Roman"/>
          <w:sz w:val="20"/>
          <w:szCs w:val="20"/>
        </w:rPr>
        <w:t xml:space="preserve">l have value </w:t>
      </w:r>
      <w:proofErr w:type="gramStart"/>
      <w:r>
        <w:rPr>
          <w:rFonts w:ascii="Times New Roman" w:hAnsi="Times New Roman" w:cs="Times New Roman"/>
          <w:sz w:val="20"/>
          <w:szCs w:val="20"/>
        </w:rPr>
        <w:t>flash  point</w:t>
      </w:r>
      <w:proofErr w:type="gramEnd"/>
      <w:r>
        <w:rPr>
          <w:rFonts w:ascii="Times New Roman" w:hAnsi="Times New Roman" w:cs="Times New Roman"/>
          <w:sz w:val="20"/>
          <w:szCs w:val="20"/>
        </w:rPr>
        <w:t xml:space="preserve"> as suitable as SNI (min 100</w:t>
      </w:r>
      <w:r w:rsidRPr="00AC6CB6">
        <w:rPr>
          <w:rFonts w:ascii="Times New Roman" w:hAnsi="Times New Roman" w:cs="Times New Roman"/>
          <w:sz w:val="20"/>
          <w:szCs w:val="20"/>
          <w:vertAlign w:val="superscript"/>
        </w:rPr>
        <w:t>0</w:t>
      </w:r>
      <w:r w:rsidRPr="00AC6CB6">
        <w:rPr>
          <w:rFonts w:ascii="Times New Roman" w:hAnsi="Times New Roman" w:cs="Times New Roman"/>
          <w:sz w:val="20"/>
          <w:szCs w:val="20"/>
        </w:rPr>
        <w:t>C</w:t>
      </w:r>
      <w:r>
        <w:rPr>
          <w:rFonts w:ascii="Times New Roman" w:hAnsi="Times New Roman" w:cs="Times New Roman"/>
          <w:sz w:val="20"/>
          <w:szCs w:val="20"/>
        </w:rPr>
        <w:t>)</w:t>
      </w:r>
      <w:r w:rsidRPr="00AC6CB6">
        <w:rPr>
          <w:rFonts w:ascii="Times New Roman" w:hAnsi="Times New Roman" w:cs="Times New Roman"/>
          <w:sz w:val="20"/>
          <w:szCs w:val="20"/>
        </w:rPr>
        <w:t xml:space="preserve">. </w:t>
      </w:r>
    </w:p>
    <w:p w:rsidR="003764D2" w:rsidRPr="00AC6CB6" w:rsidRDefault="003764D2" w:rsidP="003764D2">
      <w:pPr>
        <w:spacing w:after="0" w:line="240" w:lineRule="auto"/>
        <w:ind w:left="270" w:hanging="270"/>
        <w:jc w:val="both"/>
        <w:rPr>
          <w:rFonts w:ascii="Times New Roman" w:hAnsi="Times New Roman" w:cs="Times New Roman"/>
          <w:sz w:val="20"/>
          <w:szCs w:val="20"/>
        </w:rPr>
      </w:pPr>
    </w:p>
    <w:p w:rsidR="003764D2" w:rsidRPr="00AC6CB6" w:rsidRDefault="003764D2" w:rsidP="003764D2">
      <w:pPr>
        <w:spacing w:after="0" w:line="240" w:lineRule="auto"/>
        <w:ind w:left="270" w:firstLine="14"/>
        <w:jc w:val="both"/>
        <w:rPr>
          <w:rFonts w:ascii="Times New Roman" w:hAnsi="Times New Roman" w:cs="Times New Roman"/>
          <w:sz w:val="20"/>
          <w:szCs w:val="20"/>
        </w:rPr>
      </w:pPr>
      <w:r w:rsidRPr="003764D2">
        <w:rPr>
          <w:rFonts w:ascii="Times New Roman" w:hAnsi="Times New Roman" w:cs="Times New Roman"/>
          <w:b/>
          <w:sz w:val="20"/>
          <w:szCs w:val="20"/>
        </w:rPr>
        <w:t>Heat of combustion</w:t>
      </w:r>
      <w:r>
        <w:rPr>
          <w:rFonts w:ascii="Times New Roman" w:hAnsi="Times New Roman" w:cs="Times New Roman"/>
          <w:b/>
          <w:sz w:val="20"/>
          <w:szCs w:val="20"/>
        </w:rPr>
        <w:t>.</w:t>
      </w:r>
      <w:r>
        <w:rPr>
          <w:rFonts w:ascii="Times New Roman" w:hAnsi="Times New Roman" w:cs="Times New Roman"/>
          <w:sz w:val="20"/>
          <w:szCs w:val="20"/>
        </w:rPr>
        <w:t xml:space="preserve">Heat of combustion is number that show among of heat that </w:t>
      </w:r>
      <w:proofErr w:type="spellStart"/>
      <w:r w:rsidR="00363400">
        <w:rPr>
          <w:rFonts w:ascii="Times New Roman" w:hAnsi="Times New Roman" w:cs="Times New Roman"/>
          <w:sz w:val="20"/>
          <w:szCs w:val="20"/>
        </w:rPr>
        <w:t>arised</w:t>
      </w:r>
      <w:proofErr w:type="spellEnd"/>
      <w:r>
        <w:rPr>
          <w:rFonts w:ascii="Times New Roman" w:hAnsi="Times New Roman" w:cs="Times New Roman"/>
          <w:sz w:val="20"/>
          <w:szCs w:val="20"/>
        </w:rPr>
        <w:t xml:space="preserve"> if fuel oil was burn </w:t>
      </w:r>
      <w:proofErr w:type="spellStart"/>
      <w:r>
        <w:rPr>
          <w:rFonts w:ascii="Times New Roman" w:hAnsi="Times New Roman" w:cs="Times New Roman"/>
          <w:sz w:val="20"/>
          <w:szCs w:val="20"/>
        </w:rPr>
        <w:t>wit</w:t>
      </w:r>
      <w:r w:rsidRPr="002F03D9">
        <w:rPr>
          <w:rFonts w:ascii="Times New Roman" w:hAnsi="Times New Roman" w:cs="Times New Roman"/>
          <w:sz w:val="20"/>
          <w:szCs w:val="20"/>
        </w:rPr>
        <w:t>oxygen</w:t>
      </w:r>
      <w:proofErr w:type="spellEnd"/>
      <w:r w:rsidRPr="002F03D9">
        <w:rPr>
          <w:rFonts w:ascii="Times New Roman" w:hAnsi="Times New Roman" w:cs="Times New Roman"/>
          <w:sz w:val="20"/>
          <w:szCs w:val="20"/>
        </w:rPr>
        <w:t xml:space="preserve"> </w:t>
      </w:r>
      <w:r w:rsidRPr="002F03D9">
        <w:rPr>
          <w:rFonts w:ascii="Times New Roman" w:eastAsiaTheme="minorHAnsi" w:hAnsi="Times New Roman" w:cs="Times New Roman"/>
          <w:sz w:val="20"/>
          <w:szCs w:val="20"/>
        </w:rPr>
        <w:t>[</w:t>
      </w:r>
      <w:r w:rsidR="004D124F" w:rsidRPr="002F03D9">
        <w:rPr>
          <w:rFonts w:ascii="Times New Roman" w:eastAsiaTheme="minorHAnsi" w:hAnsi="Times New Roman" w:cs="Times New Roman"/>
          <w:sz w:val="20"/>
          <w:szCs w:val="20"/>
        </w:rPr>
        <w:t>1</w:t>
      </w:r>
      <w:r w:rsidR="004F49E5" w:rsidRPr="002F03D9">
        <w:rPr>
          <w:rFonts w:ascii="Times New Roman" w:eastAsiaTheme="minorHAnsi" w:hAnsi="Times New Roman" w:cs="Times New Roman"/>
          <w:sz w:val="20"/>
          <w:szCs w:val="20"/>
        </w:rPr>
        <w:t>2</w:t>
      </w:r>
      <w:r w:rsidRPr="00D548DD">
        <w:rPr>
          <w:rFonts w:ascii="Times New Roman" w:eastAsiaTheme="minorHAnsi" w:hAnsi="Times New Roman" w:cs="Times New Roman"/>
          <w:sz w:val="20"/>
          <w:szCs w:val="20"/>
        </w:rPr>
        <w:t>]</w:t>
      </w:r>
      <w:r>
        <w:rPr>
          <w:rFonts w:ascii="Times New Roman" w:hAnsi="Times New Roman" w:cs="Times New Roman"/>
          <w:sz w:val="20"/>
          <w:szCs w:val="20"/>
        </w:rPr>
        <w:t xml:space="preserve">. According to this experiment, value </w:t>
      </w:r>
      <w:proofErr w:type="gramStart"/>
      <w:r>
        <w:rPr>
          <w:rFonts w:ascii="Times New Roman" w:hAnsi="Times New Roman" w:cs="Times New Roman"/>
          <w:sz w:val="20"/>
          <w:szCs w:val="20"/>
        </w:rPr>
        <w:t>of  heat</w:t>
      </w:r>
      <w:proofErr w:type="gramEnd"/>
      <w:r>
        <w:rPr>
          <w:rFonts w:ascii="Times New Roman" w:hAnsi="Times New Roman" w:cs="Times New Roman"/>
          <w:sz w:val="20"/>
          <w:szCs w:val="20"/>
        </w:rPr>
        <w:t xml:space="preserve"> of combustion’s biodiesels  </w:t>
      </w:r>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1</w:t>
      </w:r>
      <w:r w:rsidRPr="00AC6CB6">
        <w:rPr>
          <w:rFonts w:ascii="Times New Roman" w:hAnsi="Times New Roman" w:cs="Times New Roman"/>
          <w:sz w:val="20"/>
          <w:szCs w:val="20"/>
        </w:rPr>
        <w:t>, B</w:t>
      </w:r>
      <w:r w:rsidRPr="00AC6CB6">
        <w:rPr>
          <w:rFonts w:ascii="Times New Roman" w:hAnsi="Times New Roman" w:cs="Times New Roman"/>
          <w:sz w:val="20"/>
          <w:szCs w:val="20"/>
          <w:vertAlign w:val="subscript"/>
        </w:rPr>
        <w:t>2</w:t>
      </w:r>
      <w:r w:rsidRPr="00AC6CB6">
        <w:rPr>
          <w:rFonts w:ascii="Times New Roman" w:hAnsi="Times New Roman" w:cs="Times New Roman"/>
          <w:sz w:val="20"/>
          <w:szCs w:val="20"/>
        </w:rPr>
        <w:t>, B</w:t>
      </w:r>
      <w:r w:rsidRPr="00AC6CB6">
        <w:rPr>
          <w:rFonts w:ascii="Times New Roman" w:hAnsi="Times New Roman" w:cs="Times New Roman"/>
          <w:sz w:val="20"/>
          <w:szCs w:val="20"/>
          <w:vertAlign w:val="subscript"/>
        </w:rPr>
        <w:t>3,</w:t>
      </w:r>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 xml:space="preserve">4, </w:t>
      </w:r>
      <w:r w:rsidRPr="00AC6CB6">
        <w:rPr>
          <w:rFonts w:ascii="Times New Roman" w:hAnsi="Times New Roman" w:cs="Times New Roman"/>
          <w:sz w:val="20"/>
          <w:szCs w:val="20"/>
        </w:rPr>
        <w:t>B</w:t>
      </w:r>
      <w:r w:rsidRPr="00AC6CB6">
        <w:rPr>
          <w:rFonts w:ascii="Times New Roman" w:hAnsi="Times New Roman" w:cs="Times New Roman"/>
          <w:sz w:val="20"/>
          <w:szCs w:val="20"/>
          <w:vertAlign w:val="subscript"/>
        </w:rPr>
        <w:t>5</w:t>
      </w:r>
      <w:r w:rsidRPr="00AC6CB6">
        <w:rPr>
          <w:rFonts w:ascii="Times New Roman" w:hAnsi="Times New Roman" w:cs="Times New Roman"/>
          <w:sz w:val="20"/>
          <w:szCs w:val="20"/>
        </w:rPr>
        <w:t xml:space="preserve">, </w:t>
      </w:r>
      <w:r>
        <w:rPr>
          <w:rFonts w:ascii="Times New Roman" w:hAnsi="Times New Roman" w:cs="Times New Roman"/>
          <w:sz w:val="20"/>
          <w:szCs w:val="20"/>
        </w:rPr>
        <w:t>and</w:t>
      </w:r>
      <w:r w:rsidRPr="00AC6CB6">
        <w:rPr>
          <w:rFonts w:ascii="Times New Roman" w:hAnsi="Times New Roman" w:cs="Times New Roman"/>
          <w:sz w:val="20"/>
          <w:szCs w:val="20"/>
        </w:rPr>
        <w:t xml:space="preserve"> B</w:t>
      </w:r>
      <w:r w:rsidRPr="00AC6CB6">
        <w:rPr>
          <w:rFonts w:ascii="Times New Roman" w:hAnsi="Times New Roman" w:cs="Times New Roman"/>
          <w:sz w:val="20"/>
          <w:szCs w:val="20"/>
          <w:vertAlign w:val="subscript"/>
        </w:rPr>
        <w:t>6</w:t>
      </w:r>
      <w:r>
        <w:rPr>
          <w:rFonts w:ascii="Times New Roman" w:hAnsi="Times New Roman" w:cs="Times New Roman"/>
          <w:sz w:val="20"/>
          <w:szCs w:val="20"/>
        </w:rPr>
        <w:t xml:space="preserve">respectively were: </w:t>
      </w:r>
      <w:r w:rsidRPr="00AC6CB6">
        <w:rPr>
          <w:rFonts w:ascii="Times New Roman" w:hAnsi="Times New Roman" w:cs="Times New Roman"/>
          <w:sz w:val="20"/>
          <w:szCs w:val="20"/>
        </w:rPr>
        <w:t>9421</w:t>
      </w:r>
      <w:r>
        <w:rPr>
          <w:rFonts w:ascii="Times New Roman" w:hAnsi="Times New Roman" w:cs="Times New Roman"/>
          <w:sz w:val="20"/>
          <w:szCs w:val="20"/>
        </w:rPr>
        <w:t>.</w:t>
      </w:r>
      <w:r w:rsidRPr="00AC6CB6">
        <w:rPr>
          <w:rFonts w:ascii="Times New Roman" w:hAnsi="Times New Roman" w:cs="Times New Roman"/>
          <w:sz w:val="20"/>
          <w:szCs w:val="20"/>
        </w:rPr>
        <w:t>3905; 9724</w:t>
      </w:r>
      <w:r>
        <w:rPr>
          <w:rFonts w:ascii="Times New Roman" w:hAnsi="Times New Roman" w:cs="Times New Roman"/>
          <w:sz w:val="20"/>
          <w:szCs w:val="20"/>
        </w:rPr>
        <w:t>.</w:t>
      </w:r>
      <w:r w:rsidRPr="00AC6CB6">
        <w:rPr>
          <w:rFonts w:ascii="Times New Roman" w:hAnsi="Times New Roman" w:cs="Times New Roman"/>
          <w:sz w:val="20"/>
          <w:szCs w:val="20"/>
        </w:rPr>
        <w:t>1315; 9501</w:t>
      </w:r>
      <w:r>
        <w:rPr>
          <w:rFonts w:ascii="Times New Roman" w:hAnsi="Times New Roman" w:cs="Times New Roman"/>
          <w:sz w:val="20"/>
          <w:szCs w:val="20"/>
        </w:rPr>
        <w:t>.</w:t>
      </w:r>
      <w:r w:rsidRPr="00AC6CB6">
        <w:rPr>
          <w:rFonts w:ascii="Times New Roman" w:hAnsi="Times New Roman" w:cs="Times New Roman"/>
          <w:sz w:val="20"/>
          <w:szCs w:val="20"/>
        </w:rPr>
        <w:t xml:space="preserve">3474; </w:t>
      </w:r>
      <w:r w:rsidRPr="00AC6CB6">
        <w:rPr>
          <w:rFonts w:ascii="Times New Roman" w:hAnsi="Times New Roman" w:cs="Times New Roman"/>
          <w:bCs/>
          <w:sz w:val="20"/>
          <w:szCs w:val="20"/>
        </w:rPr>
        <w:t>9821</w:t>
      </w:r>
      <w:r>
        <w:rPr>
          <w:rFonts w:ascii="Times New Roman" w:hAnsi="Times New Roman" w:cs="Times New Roman"/>
          <w:bCs/>
          <w:sz w:val="20"/>
          <w:szCs w:val="20"/>
        </w:rPr>
        <w:t>.</w:t>
      </w:r>
      <w:r w:rsidRPr="00AC6CB6">
        <w:rPr>
          <w:rFonts w:ascii="Times New Roman" w:hAnsi="Times New Roman" w:cs="Times New Roman"/>
          <w:bCs/>
          <w:sz w:val="20"/>
          <w:szCs w:val="20"/>
        </w:rPr>
        <w:t>6535</w:t>
      </w:r>
      <w:r w:rsidRPr="00AC6CB6">
        <w:rPr>
          <w:rFonts w:ascii="Times New Roman" w:hAnsi="Times New Roman" w:cs="Times New Roman"/>
          <w:sz w:val="20"/>
          <w:szCs w:val="20"/>
        </w:rPr>
        <w:t xml:space="preserve">; </w:t>
      </w:r>
      <w:r w:rsidRPr="00AC6CB6">
        <w:rPr>
          <w:rFonts w:ascii="Times New Roman" w:hAnsi="Times New Roman" w:cs="Times New Roman"/>
          <w:bCs/>
          <w:sz w:val="20"/>
          <w:szCs w:val="20"/>
        </w:rPr>
        <w:t>9023</w:t>
      </w:r>
      <w:r>
        <w:rPr>
          <w:rFonts w:ascii="Times New Roman" w:hAnsi="Times New Roman" w:cs="Times New Roman"/>
          <w:bCs/>
          <w:sz w:val="20"/>
          <w:szCs w:val="20"/>
        </w:rPr>
        <w:t>.</w:t>
      </w:r>
      <w:r w:rsidRPr="00AC6CB6">
        <w:rPr>
          <w:rFonts w:ascii="Times New Roman" w:hAnsi="Times New Roman" w:cs="Times New Roman"/>
          <w:bCs/>
          <w:sz w:val="20"/>
          <w:szCs w:val="20"/>
        </w:rPr>
        <w:t xml:space="preserve">650 </w:t>
      </w:r>
      <w:r>
        <w:rPr>
          <w:rFonts w:ascii="Times New Roman" w:hAnsi="Times New Roman" w:cs="Times New Roman"/>
          <w:sz w:val="20"/>
          <w:szCs w:val="20"/>
        </w:rPr>
        <w:t>and</w:t>
      </w:r>
      <w:r w:rsidRPr="00AC6CB6">
        <w:rPr>
          <w:rFonts w:ascii="Times New Roman" w:hAnsi="Times New Roman" w:cs="Times New Roman"/>
          <w:bCs/>
          <w:sz w:val="20"/>
          <w:szCs w:val="20"/>
        </w:rPr>
        <w:t>9216</w:t>
      </w:r>
      <w:r>
        <w:rPr>
          <w:rFonts w:ascii="Times New Roman" w:hAnsi="Times New Roman" w:cs="Times New Roman"/>
          <w:bCs/>
          <w:sz w:val="20"/>
          <w:szCs w:val="20"/>
        </w:rPr>
        <w:t>.</w:t>
      </w:r>
      <w:r w:rsidRPr="00AC6CB6">
        <w:rPr>
          <w:rFonts w:ascii="Times New Roman" w:hAnsi="Times New Roman" w:cs="Times New Roman"/>
          <w:bCs/>
          <w:sz w:val="20"/>
          <w:szCs w:val="20"/>
        </w:rPr>
        <w:t xml:space="preserve">280 </w:t>
      </w:r>
      <w:r>
        <w:rPr>
          <w:rFonts w:ascii="Times New Roman" w:hAnsi="Times New Roman" w:cs="Times New Roman"/>
          <w:bCs/>
          <w:sz w:val="20"/>
          <w:szCs w:val="20"/>
        </w:rPr>
        <w:t>c</w:t>
      </w:r>
      <w:r>
        <w:rPr>
          <w:rFonts w:ascii="Times New Roman" w:hAnsi="Times New Roman" w:cs="Times New Roman"/>
          <w:sz w:val="20"/>
          <w:szCs w:val="20"/>
        </w:rPr>
        <w:t>al/g, and all biodiesels have heat of combustion less than value of SNI Standar</w:t>
      </w:r>
      <w:r w:rsidR="00433C72">
        <w:rPr>
          <w:rFonts w:ascii="Times New Roman" w:hAnsi="Times New Roman" w:cs="Times New Roman"/>
          <w:sz w:val="20"/>
          <w:szCs w:val="20"/>
        </w:rPr>
        <w:t>d</w:t>
      </w:r>
      <w:r>
        <w:rPr>
          <w:rFonts w:ascii="Times New Roman" w:hAnsi="Times New Roman" w:cs="Times New Roman"/>
          <w:sz w:val="20"/>
          <w:szCs w:val="20"/>
        </w:rPr>
        <w:t xml:space="preserve"> ( 1</w:t>
      </w:r>
      <w:r w:rsidRPr="00AC6CB6">
        <w:rPr>
          <w:rFonts w:ascii="Times New Roman" w:hAnsi="Times New Roman" w:cs="Times New Roman"/>
          <w:sz w:val="20"/>
          <w:szCs w:val="20"/>
        </w:rPr>
        <w:t xml:space="preserve">0160 – 11000 </w:t>
      </w:r>
      <w:r w:rsidR="00363400">
        <w:rPr>
          <w:rFonts w:ascii="Times New Roman" w:hAnsi="Times New Roman" w:cs="Times New Roman"/>
          <w:sz w:val="20"/>
          <w:szCs w:val="20"/>
        </w:rPr>
        <w:t>C</w:t>
      </w:r>
      <w:r w:rsidRPr="00AC6CB6">
        <w:rPr>
          <w:rFonts w:ascii="Times New Roman" w:hAnsi="Times New Roman" w:cs="Times New Roman"/>
          <w:sz w:val="20"/>
          <w:szCs w:val="20"/>
        </w:rPr>
        <w:t>al/g).</w:t>
      </w:r>
      <w:r>
        <w:rPr>
          <w:rFonts w:ascii="Times New Roman" w:hAnsi="Times New Roman" w:cs="Times New Roman"/>
          <w:sz w:val="20"/>
          <w:szCs w:val="20"/>
        </w:rPr>
        <w:t xml:space="preserve"> So to take a reach burning, biodiesel must be mixed with diesel fuel oil with ne</w:t>
      </w:r>
      <w:r w:rsidR="00433C72">
        <w:rPr>
          <w:rFonts w:ascii="Times New Roman" w:hAnsi="Times New Roman" w:cs="Times New Roman"/>
          <w:sz w:val="20"/>
          <w:szCs w:val="20"/>
        </w:rPr>
        <w:t>c</w:t>
      </w:r>
      <w:r>
        <w:rPr>
          <w:rFonts w:ascii="Times New Roman" w:hAnsi="Times New Roman" w:cs="Times New Roman"/>
          <w:sz w:val="20"/>
          <w:szCs w:val="20"/>
        </w:rPr>
        <w:t>e</w:t>
      </w:r>
      <w:r w:rsidR="00433C72">
        <w:rPr>
          <w:rFonts w:ascii="Times New Roman" w:hAnsi="Times New Roman" w:cs="Times New Roman"/>
          <w:sz w:val="20"/>
          <w:szCs w:val="20"/>
        </w:rPr>
        <w:t>ssa</w:t>
      </w:r>
      <w:r>
        <w:rPr>
          <w:rFonts w:ascii="Times New Roman" w:hAnsi="Times New Roman" w:cs="Times New Roman"/>
          <w:sz w:val="20"/>
          <w:szCs w:val="20"/>
        </w:rPr>
        <w:t xml:space="preserve">ry </w:t>
      </w:r>
      <w:proofErr w:type="gramStart"/>
      <w:r>
        <w:rPr>
          <w:rFonts w:ascii="Times New Roman" w:hAnsi="Times New Roman" w:cs="Times New Roman"/>
          <w:sz w:val="20"/>
          <w:szCs w:val="20"/>
        </w:rPr>
        <w:t>ratio</w:t>
      </w:r>
      <w:r w:rsidR="004F49E5" w:rsidRPr="00D548DD">
        <w:rPr>
          <w:rFonts w:ascii="Times New Roman" w:eastAsiaTheme="minorHAnsi" w:hAnsi="Times New Roman" w:cs="Times New Roman"/>
          <w:sz w:val="20"/>
          <w:szCs w:val="20"/>
        </w:rPr>
        <w:t>[</w:t>
      </w:r>
      <w:proofErr w:type="gramEnd"/>
      <w:r w:rsidR="004F49E5">
        <w:rPr>
          <w:rFonts w:ascii="Times New Roman" w:eastAsiaTheme="minorHAnsi" w:hAnsi="Times New Roman" w:cs="Times New Roman"/>
          <w:sz w:val="20"/>
          <w:szCs w:val="20"/>
        </w:rPr>
        <w:t>5,6</w:t>
      </w:r>
      <w:r w:rsidR="004F49E5" w:rsidRPr="00D548DD">
        <w:rPr>
          <w:rFonts w:ascii="Times New Roman" w:eastAsiaTheme="minorHAnsi" w:hAnsi="Times New Roman" w:cs="Times New Roman"/>
          <w:sz w:val="20"/>
          <w:szCs w:val="20"/>
        </w:rPr>
        <w:t>]</w:t>
      </w:r>
      <w:r w:rsidR="004F49E5">
        <w:rPr>
          <w:rFonts w:ascii="Times New Roman" w:eastAsiaTheme="minorHAnsi" w:hAnsi="Times New Roman" w:cs="Times New Roman"/>
          <w:sz w:val="20"/>
          <w:szCs w:val="20"/>
        </w:rPr>
        <w:t>.</w:t>
      </w:r>
    </w:p>
    <w:p w:rsidR="00EE1878" w:rsidRDefault="00EE1878" w:rsidP="00431D26">
      <w:pPr>
        <w:pStyle w:val="ListParagraph"/>
        <w:spacing w:after="0" w:line="240" w:lineRule="auto"/>
        <w:ind w:left="360" w:firstLine="662"/>
        <w:jc w:val="both"/>
        <w:rPr>
          <w:rFonts w:ascii="Times New Roman" w:hAnsi="Times New Roman" w:cs="Times New Roman"/>
          <w:sz w:val="20"/>
          <w:szCs w:val="20"/>
        </w:rPr>
      </w:pPr>
    </w:p>
    <w:p w:rsidR="00431D26" w:rsidRDefault="00431D26" w:rsidP="00431D26">
      <w:pPr>
        <w:pStyle w:val="ListParagraph"/>
        <w:spacing w:after="0" w:line="240" w:lineRule="auto"/>
        <w:ind w:left="360" w:firstLine="662"/>
        <w:jc w:val="both"/>
        <w:rPr>
          <w:rFonts w:ascii="Times New Roman" w:hAnsi="Times New Roman" w:cs="Times New Roman"/>
          <w:sz w:val="20"/>
          <w:szCs w:val="20"/>
        </w:rPr>
      </w:pPr>
      <w:r w:rsidRPr="00E86A30">
        <w:rPr>
          <w:rFonts w:ascii="Times New Roman" w:hAnsi="Times New Roman" w:cs="Times New Roman"/>
          <w:sz w:val="20"/>
          <w:szCs w:val="20"/>
        </w:rPr>
        <w:t>.</w:t>
      </w:r>
    </w:p>
    <w:p w:rsidR="00156254" w:rsidRPr="00324F02" w:rsidRDefault="00156254" w:rsidP="00B603B1">
      <w:pPr>
        <w:pStyle w:val="ListParagraph"/>
        <w:spacing w:after="0" w:line="360" w:lineRule="auto"/>
        <w:ind w:left="1276" w:hanging="1096"/>
        <w:jc w:val="center"/>
        <w:rPr>
          <w:rFonts w:ascii="Times New Roman" w:hAnsi="Times New Roman" w:cs="Times New Roman"/>
          <w:b/>
        </w:rPr>
      </w:pPr>
      <w:r>
        <w:rPr>
          <w:rFonts w:ascii="Times New Roman" w:hAnsi="Times New Roman" w:cs="Times New Roman"/>
          <w:b/>
        </w:rPr>
        <w:t xml:space="preserve">CONCLUSSION </w:t>
      </w:r>
    </w:p>
    <w:p w:rsidR="00156254" w:rsidRPr="004A40A2" w:rsidRDefault="00156254" w:rsidP="001357C9">
      <w:pPr>
        <w:widowControl w:val="0"/>
        <w:autoSpaceDE w:val="0"/>
        <w:autoSpaceDN w:val="0"/>
        <w:adjustRightInd w:val="0"/>
        <w:spacing w:after="0" w:line="240" w:lineRule="auto"/>
        <w:ind w:left="270" w:right="90"/>
        <w:jc w:val="both"/>
        <w:rPr>
          <w:rFonts w:ascii="Times New Roman" w:hAnsi="Times New Roman" w:cs="Times New Roman"/>
          <w:sz w:val="20"/>
          <w:szCs w:val="20"/>
        </w:rPr>
      </w:pPr>
      <w:r w:rsidRPr="004A40A2">
        <w:rPr>
          <w:rFonts w:ascii="Times New Roman" w:hAnsi="Times New Roman" w:cs="Times New Roman"/>
          <w:color w:val="000000"/>
          <w:sz w:val="20"/>
          <w:szCs w:val="20"/>
        </w:rPr>
        <w:t>The characters of  biodiesel from rubber seed o</w:t>
      </w:r>
      <w:r w:rsidR="008A1952">
        <w:rPr>
          <w:rFonts w:ascii="Times New Roman" w:hAnsi="Times New Roman" w:cs="Times New Roman"/>
          <w:color w:val="000000"/>
          <w:sz w:val="20"/>
          <w:szCs w:val="20"/>
        </w:rPr>
        <w:t>il at various process condition</w:t>
      </w:r>
      <w:r w:rsidRPr="004A40A2">
        <w:rPr>
          <w:rFonts w:ascii="Times New Roman" w:hAnsi="Times New Roman" w:cs="Times New Roman"/>
          <w:color w:val="000000"/>
          <w:sz w:val="20"/>
          <w:szCs w:val="20"/>
        </w:rPr>
        <w:t xml:space="preserve"> : </w:t>
      </w:r>
      <w:r w:rsidRPr="004A40A2">
        <w:rPr>
          <w:rFonts w:ascii="Times New Roman" w:eastAsia="Calibri" w:hAnsi="Times New Roman" w:cs="Times New Roman"/>
          <w:color w:val="000000"/>
          <w:sz w:val="20"/>
          <w:szCs w:val="20"/>
        </w:rPr>
        <w:t xml:space="preserve">45, 65 </w:t>
      </w:r>
      <w:r w:rsidR="002F03D9">
        <w:rPr>
          <w:rFonts w:ascii="Times New Roman" w:eastAsia="Calibri" w:hAnsi="Times New Roman" w:cs="Times New Roman"/>
          <w:color w:val="000000"/>
          <w:sz w:val="20"/>
          <w:szCs w:val="20"/>
        </w:rPr>
        <w:t>and</w:t>
      </w:r>
      <w:r w:rsidRPr="004A40A2">
        <w:rPr>
          <w:rFonts w:ascii="Times New Roman" w:eastAsia="Calibri" w:hAnsi="Times New Roman" w:cs="Times New Roman"/>
          <w:color w:val="000000"/>
          <w:sz w:val="20"/>
          <w:szCs w:val="20"/>
        </w:rPr>
        <w:t xml:space="preserve"> 85 </w:t>
      </w:r>
      <w:r w:rsidRPr="004A40A2">
        <w:rPr>
          <w:rFonts w:ascii="Times New Roman" w:eastAsia="Calibri" w:hAnsi="Times New Roman" w:cs="Times New Roman"/>
          <w:color w:val="000000"/>
          <w:sz w:val="20"/>
          <w:szCs w:val="20"/>
          <w:vertAlign w:val="superscript"/>
        </w:rPr>
        <w:t>0</w:t>
      </w:r>
      <w:r w:rsidRPr="004A40A2">
        <w:rPr>
          <w:rFonts w:ascii="Times New Roman" w:eastAsia="Calibri" w:hAnsi="Times New Roman" w:cs="Times New Roman"/>
          <w:color w:val="000000"/>
          <w:sz w:val="20"/>
          <w:szCs w:val="20"/>
        </w:rPr>
        <w:t>C</w:t>
      </w:r>
      <w:r w:rsidRPr="004A40A2">
        <w:rPr>
          <w:rFonts w:ascii="Times New Roman" w:hAnsi="Times New Roman" w:cs="Times New Roman"/>
          <w:color w:val="1D1B11"/>
          <w:sz w:val="20"/>
          <w:szCs w:val="20"/>
        </w:rPr>
        <w:t xml:space="preserve"> and time  60 and 120 minutes are:</w:t>
      </w:r>
      <w:r w:rsidRPr="004A40A2">
        <w:rPr>
          <w:rFonts w:ascii="Times New Roman" w:eastAsia="Calibri" w:hAnsi="Times New Roman" w:cs="Times New Roman"/>
          <w:sz w:val="20"/>
          <w:szCs w:val="20"/>
        </w:rPr>
        <w:t>Density value of  biodiesel B</w:t>
      </w:r>
      <w:r w:rsidRPr="004A40A2">
        <w:rPr>
          <w:rFonts w:ascii="Times New Roman" w:eastAsia="Calibri" w:hAnsi="Times New Roman" w:cs="Times New Roman"/>
          <w:sz w:val="20"/>
          <w:szCs w:val="20"/>
          <w:vertAlign w:val="subscript"/>
        </w:rPr>
        <w:t>1</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2</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 xml:space="preserve">3, </w:t>
      </w:r>
      <w:r w:rsidRPr="004A40A2">
        <w:rPr>
          <w:rFonts w:ascii="Times New Roman" w:eastAsia="Calibri" w:hAnsi="Times New Roman" w:cs="Times New Roman"/>
          <w:sz w:val="20"/>
          <w:szCs w:val="20"/>
        </w:rPr>
        <w:t>B</w:t>
      </w:r>
      <w:r w:rsidRPr="004A40A2">
        <w:rPr>
          <w:rFonts w:ascii="Times New Roman" w:eastAsia="Calibri" w:hAnsi="Times New Roman" w:cs="Times New Roman"/>
          <w:sz w:val="20"/>
          <w:szCs w:val="20"/>
          <w:vertAlign w:val="subscript"/>
        </w:rPr>
        <w:t>4</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5</w:t>
      </w:r>
      <w:r w:rsidRPr="004A40A2">
        <w:rPr>
          <w:rFonts w:ascii="Times New Roman" w:eastAsia="Calibri" w:hAnsi="Times New Roman" w:cs="Times New Roman"/>
          <w:sz w:val="20"/>
          <w:szCs w:val="20"/>
        </w:rPr>
        <w:t xml:space="preserve">  and  B</w:t>
      </w:r>
      <w:r w:rsidRPr="004A40A2">
        <w:rPr>
          <w:rFonts w:ascii="Times New Roman" w:eastAsia="Calibri" w:hAnsi="Times New Roman" w:cs="Times New Roman"/>
          <w:sz w:val="20"/>
          <w:szCs w:val="20"/>
          <w:vertAlign w:val="subscript"/>
        </w:rPr>
        <w:t>6</w:t>
      </w:r>
      <w:r w:rsidRPr="004A40A2">
        <w:rPr>
          <w:rFonts w:ascii="Times New Roman" w:eastAsia="Calibri" w:hAnsi="Times New Roman" w:cs="Times New Roman"/>
          <w:sz w:val="20"/>
          <w:szCs w:val="20"/>
        </w:rPr>
        <w:t xml:space="preserve">, are:  </w:t>
      </w:r>
      <w:r w:rsidR="008A1952">
        <w:rPr>
          <w:rFonts w:ascii="Times New Roman" w:hAnsi="Times New Roman" w:cs="Times New Roman"/>
          <w:color w:val="000000"/>
          <w:sz w:val="20"/>
          <w:szCs w:val="20"/>
        </w:rPr>
        <w:t>902.</w:t>
      </w:r>
      <w:r w:rsidRPr="004A40A2">
        <w:rPr>
          <w:rFonts w:ascii="Times New Roman" w:hAnsi="Times New Roman" w:cs="Times New Roman"/>
          <w:color w:val="000000"/>
          <w:sz w:val="20"/>
          <w:szCs w:val="20"/>
        </w:rPr>
        <w:t>8</w:t>
      </w:r>
      <w:r w:rsidRPr="004A40A2">
        <w:rPr>
          <w:rFonts w:ascii="Times New Roman" w:hAnsi="Times New Roman" w:cs="Times New Roman"/>
          <w:kern w:val="24"/>
          <w:sz w:val="20"/>
          <w:szCs w:val="20"/>
        </w:rPr>
        <w:t xml:space="preserve">; </w:t>
      </w:r>
      <w:r w:rsidR="008A1952">
        <w:rPr>
          <w:rFonts w:ascii="Times New Roman" w:hAnsi="Times New Roman" w:cs="Times New Roman"/>
          <w:color w:val="000000"/>
          <w:sz w:val="20"/>
          <w:szCs w:val="20"/>
        </w:rPr>
        <w:t>901.</w:t>
      </w:r>
      <w:r w:rsidRPr="004A40A2">
        <w:rPr>
          <w:rFonts w:ascii="Times New Roman" w:hAnsi="Times New Roman" w:cs="Times New Roman"/>
          <w:color w:val="000000"/>
          <w:sz w:val="20"/>
          <w:szCs w:val="20"/>
        </w:rPr>
        <w:t>7</w:t>
      </w:r>
      <w:r w:rsidRPr="004A40A2">
        <w:rPr>
          <w:rFonts w:ascii="Times New Roman" w:hAnsi="Times New Roman" w:cs="Times New Roman"/>
          <w:kern w:val="24"/>
          <w:sz w:val="20"/>
          <w:szCs w:val="20"/>
        </w:rPr>
        <w:t xml:space="preserve">; </w:t>
      </w:r>
      <w:r w:rsidR="008A1952">
        <w:rPr>
          <w:rFonts w:ascii="Times New Roman" w:hAnsi="Times New Roman" w:cs="Times New Roman"/>
          <w:color w:val="000000"/>
          <w:sz w:val="20"/>
          <w:szCs w:val="20"/>
        </w:rPr>
        <w:t>887.</w:t>
      </w:r>
      <w:r w:rsidRPr="004A40A2">
        <w:rPr>
          <w:rFonts w:ascii="Times New Roman" w:hAnsi="Times New Roman" w:cs="Times New Roman"/>
          <w:color w:val="000000"/>
          <w:sz w:val="20"/>
          <w:szCs w:val="20"/>
        </w:rPr>
        <w:t>6</w:t>
      </w:r>
      <w:r w:rsidRPr="004A40A2">
        <w:rPr>
          <w:rFonts w:ascii="Times New Roman" w:hAnsi="Times New Roman" w:cs="Times New Roman"/>
          <w:kern w:val="24"/>
          <w:sz w:val="20"/>
          <w:szCs w:val="20"/>
        </w:rPr>
        <w:t xml:space="preserve">; </w:t>
      </w:r>
      <w:r w:rsidR="008A1952">
        <w:rPr>
          <w:rFonts w:ascii="Times New Roman" w:hAnsi="Times New Roman" w:cs="Times New Roman"/>
          <w:color w:val="000000"/>
          <w:sz w:val="20"/>
          <w:szCs w:val="20"/>
        </w:rPr>
        <w:t>902.</w:t>
      </w:r>
      <w:r w:rsidRPr="004A40A2">
        <w:rPr>
          <w:rFonts w:ascii="Times New Roman" w:hAnsi="Times New Roman" w:cs="Times New Roman"/>
          <w:color w:val="000000"/>
          <w:sz w:val="20"/>
          <w:szCs w:val="20"/>
        </w:rPr>
        <w:t>7</w:t>
      </w:r>
      <w:r w:rsidRPr="004A40A2">
        <w:rPr>
          <w:rFonts w:ascii="Times New Roman" w:hAnsi="Times New Roman" w:cs="Times New Roman"/>
          <w:kern w:val="24"/>
          <w:sz w:val="20"/>
          <w:szCs w:val="20"/>
        </w:rPr>
        <w:t xml:space="preserve">; </w:t>
      </w:r>
      <w:r w:rsidR="008A1952">
        <w:rPr>
          <w:rFonts w:ascii="Times New Roman" w:hAnsi="Times New Roman" w:cs="Times New Roman"/>
          <w:color w:val="000000"/>
          <w:sz w:val="20"/>
          <w:szCs w:val="20"/>
        </w:rPr>
        <w:t>897.</w:t>
      </w:r>
      <w:r w:rsidRPr="004A40A2">
        <w:rPr>
          <w:rFonts w:ascii="Times New Roman" w:hAnsi="Times New Roman" w:cs="Times New Roman"/>
          <w:color w:val="000000"/>
          <w:sz w:val="20"/>
          <w:szCs w:val="20"/>
        </w:rPr>
        <w:t xml:space="preserve">9 </w:t>
      </w:r>
      <w:r w:rsidRPr="004A40A2">
        <w:rPr>
          <w:rFonts w:ascii="Times New Roman" w:hAnsi="Times New Roman" w:cs="Times New Roman"/>
          <w:kern w:val="24"/>
          <w:sz w:val="20"/>
          <w:szCs w:val="20"/>
        </w:rPr>
        <w:t xml:space="preserve">and  </w:t>
      </w:r>
      <w:r w:rsidR="008A1952">
        <w:rPr>
          <w:rFonts w:ascii="Times New Roman" w:hAnsi="Times New Roman" w:cs="Times New Roman"/>
          <w:color w:val="000000"/>
          <w:sz w:val="20"/>
          <w:szCs w:val="20"/>
        </w:rPr>
        <w:t>886.</w:t>
      </w:r>
      <w:r w:rsidRPr="004A40A2">
        <w:rPr>
          <w:rFonts w:ascii="Times New Roman" w:hAnsi="Times New Roman" w:cs="Times New Roman"/>
          <w:color w:val="000000"/>
          <w:sz w:val="20"/>
          <w:szCs w:val="20"/>
        </w:rPr>
        <w:t xml:space="preserve">93 </w:t>
      </w:r>
      <w:r w:rsidRPr="004A40A2">
        <w:rPr>
          <w:rFonts w:ascii="Times New Roman" w:hAnsi="Times New Roman" w:cs="Times New Roman"/>
          <w:sz w:val="20"/>
          <w:szCs w:val="20"/>
        </w:rPr>
        <w:t xml:space="preserve"> kg/m</w:t>
      </w:r>
      <w:r w:rsidRPr="004A40A2">
        <w:rPr>
          <w:rFonts w:ascii="Times New Roman" w:hAnsi="Times New Roman" w:cs="Times New Roman"/>
          <w:sz w:val="20"/>
          <w:szCs w:val="20"/>
          <w:vertAlign w:val="superscript"/>
        </w:rPr>
        <w:t>3</w:t>
      </w:r>
      <w:r w:rsidRPr="004A40A2">
        <w:rPr>
          <w:rFonts w:ascii="Times New Roman" w:hAnsi="Times New Roman" w:cs="Times New Roman"/>
          <w:sz w:val="20"/>
          <w:szCs w:val="20"/>
        </w:rPr>
        <w:t xml:space="preserve"> respectively.  Except B</w:t>
      </w:r>
      <w:r w:rsidRPr="004A40A2">
        <w:rPr>
          <w:rFonts w:ascii="Times New Roman" w:hAnsi="Times New Roman" w:cs="Times New Roman"/>
          <w:sz w:val="20"/>
          <w:szCs w:val="20"/>
          <w:vertAlign w:val="subscript"/>
        </w:rPr>
        <w:t>3</w:t>
      </w:r>
      <w:r w:rsidRPr="004A40A2">
        <w:rPr>
          <w:rFonts w:ascii="Times New Roman" w:hAnsi="Times New Roman" w:cs="Times New Roman"/>
          <w:sz w:val="20"/>
          <w:szCs w:val="20"/>
        </w:rPr>
        <w:t xml:space="preserve"> and B</w:t>
      </w:r>
      <w:r w:rsidRPr="004A40A2">
        <w:rPr>
          <w:rFonts w:ascii="Times New Roman" w:hAnsi="Times New Roman" w:cs="Times New Roman"/>
          <w:sz w:val="20"/>
          <w:szCs w:val="20"/>
          <w:vertAlign w:val="subscript"/>
        </w:rPr>
        <w:t>6</w:t>
      </w:r>
      <w:r w:rsidRPr="004A40A2">
        <w:rPr>
          <w:rFonts w:ascii="Times New Roman" w:hAnsi="Times New Roman" w:cs="Times New Roman"/>
          <w:sz w:val="20"/>
          <w:szCs w:val="20"/>
        </w:rPr>
        <w:t xml:space="preserve">, the density value of all biodiesel are not suitable with SNI Standard, </w:t>
      </w:r>
      <w:proofErr w:type="gramStart"/>
      <w:r w:rsidRPr="004A40A2">
        <w:rPr>
          <w:rFonts w:ascii="Times New Roman" w:hAnsi="Times New Roman" w:cs="Times New Roman"/>
          <w:sz w:val="20"/>
          <w:szCs w:val="20"/>
        </w:rPr>
        <w:t>(</w:t>
      </w:r>
      <w:r w:rsidRPr="004A40A2">
        <w:rPr>
          <w:rFonts w:ascii="Times New Roman" w:eastAsia="Calibri" w:hAnsi="Times New Roman" w:cs="Times New Roman"/>
          <w:sz w:val="20"/>
          <w:szCs w:val="20"/>
        </w:rPr>
        <w:t xml:space="preserve"> 850</w:t>
      </w:r>
      <w:proofErr w:type="gramEnd"/>
      <w:r w:rsidRPr="004A40A2">
        <w:rPr>
          <w:rFonts w:ascii="Times New Roman" w:eastAsia="Calibri" w:hAnsi="Times New Roman" w:cs="Times New Roman"/>
          <w:sz w:val="20"/>
          <w:szCs w:val="20"/>
        </w:rPr>
        <w:t xml:space="preserve"> – 890 kg/m</w:t>
      </w:r>
      <w:r w:rsidRPr="004A40A2">
        <w:rPr>
          <w:rFonts w:ascii="Times New Roman" w:eastAsia="Calibri" w:hAnsi="Times New Roman" w:cs="Times New Roman"/>
          <w:sz w:val="20"/>
          <w:szCs w:val="20"/>
          <w:vertAlign w:val="superscript"/>
        </w:rPr>
        <w:t>3</w:t>
      </w:r>
      <w:r w:rsidRPr="004A40A2">
        <w:rPr>
          <w:rFonts w:ascii="Times New Roman" w:eastAsia="Calibri" w:hAnsi="Times New Roman" w:cs="Times New Roman"/>
          <w:sz w:val="20"/>
          <w:szCs w:val="20"/>
        </w:rPr>
        <w:t>)</w:t>
      </w:r>
      <w:r w:rsidRPr="004A40A2">
        <w:rPr>
          <w:rFonts w:ascii="Times New Roman" w:eastAsia="Calibri" w:hAnsi="Times New Roman" w:cs="Times New Roman"/>
          <w:sz w:val="20"/>
          <w:szCs w:val="20"/>
          <w:vertAlign w:val="superscript"/>
        </w:rPr>
        <w:t>.</w:t>
      </w:r>
      <w:r w:rsidRPr="004A40A2">
        <w:rPr>
          <w:rFonts w:ascii="Times New Roman" w:eastAsia="Calibri" w:hAnsi="Times New Roman" w:cs="Times New Roman"/>
          <w:sz w:val="20"/>
          <w:szCs w:val="20"/>
        </w:rPr>
        <w:t xml:space="preserve"> Viscosity </w:t>
      </w:r>
      <w:proofErr w:type="gramStart"/>
      <w:r w:rsidRPr="004A40A2">
        <w:rPr>
          <w:rFonts w:ascii="Times New Roman" w:eastAsia="Calibri" w:hAnsi="Times New Roman" w:cs="Times New Roman"/>
          <w:sz w:val="20"/>
          <w:szCs w:val="20"/>
        </w:rPr>
        <w:t>value  of</w:t>
      </w:r>
      <w:proofErr w:type="gramEnd"/>
      <w:r w:rsidRPr="004A40A2">
        <w:rPr>
          <w:rFonts w:ascii="Times New Roman" w:eastAsia="Calibri" w:hAnsi="Times New Roman" w:cs="Times New Roman"/>
          <w:sz w:val="20"/>
          <w:szCs w:val="20"/>
        </w:rPr>
        <w:t xml:space="preserve"> biodiesel B</w:t>
      </w:r>
      <w:r w:rsidRPr="004A40A2">
        <w:rPr>
          <w:rFonts w:ascii="Times New Roman" w:eastAsia="Calibri" w:hAnsi="Times New Roman" w:cs="Times New Roman"/>
          <w:sz w:val="20"/>
          <w:szCs w:val="20"/>
          <w:vertAlign w:val="subscript"/>
        </w:rPr>
        <w:t>1</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2</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3</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4</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5</w:t>
      </w:r>
      <w:r w:rsidR="002F03D9">
        <w:rPr>
          <w:rFonts w:ascii="Times New Roman" w:eastAsia="Calibri" w:hAnsi="Times New Roman" w:cs="Times New Roman"/>
          <w:sz w:val="20"/>
          <w:szCs w:val="20"/>
        </w:rPr>
        <w:t>and</w:t>
      </w:r>
      <w:r w:rsidRPr="004A40A2">
        <w:rPr>
          <w:rFonts w:ascii="Times New Roman" w:eastAsia="Calibri" w:hAnsi="Times New Roman" w:cs="Times New Roman"/>
          <w:sz w:val="20"/>
          <w:szCs w:val="20"/>
        </w:rPr>
        <w:t xml:space="preserve"> B</w:t>
      </w:r>
      <w:r w:rsidRPr="004A40A2">
        <w:rPr>
          <w:rFonts w:ascii="Times New Roman" w:eastAsia="Calibri" w:hAnsi="Times New Roman" w:cs="Times New Roman"/>
          <w:sz w:val="20"/>
          <w:szCs w:val="20"/>
          <w:vertAlign w:val="subscript"/>
        </w:rPr>
        <w:t>6</w:t>
      </w:r>
      <w:r w:rsidRPr="004A40A2">
        <w:rPr>
          <w:rFonts w:ascii="Times New Roman" w:eastAsia="Calibri" w:hAnsi="Times New Roman" w:cs="Times New Roman"/>
          <w:sz w:val="20"/>
          <w:szCs w:val="20"/>
        </w:rPr>
        <w:t xml:space="preserve"> , are:  </w:t>
      </w:r>
      <w:r w:rsidRPr="004A40A2">
        <w:rPr>
          <w:rFonts w:ascii="Times New Roman" w:hAnsi="Times New Roman" w:cs="Times New Roman"/>
          <w:bCs/>
          <w:sz w:val="20"/>
          <w:szCs w:val="20"/>
        </w:rPr>
        <w:t>21.6032</w:t>
      </w:r>
      <w:r w:rsidRPr="004A40A2">
        <w:rPr>
          <w:rFonts w:ascii="Times New Roman" w:hAnsi="Times New Roman" w:cs="Times New Roman"/>
          <w:kern w:val="24"/>
          <w:sz w:val="20"/>
          <w:szCs w:val="20"/>
        </w:rPr>
        <w:t xml:space="preserve">; </w:t>
      </w:r>
      <w:r w:rsidRPr="004A40A2">
        <w:rPr>
          <w:rFonts w:ascii="Times New Roman" w:hAnsi="Times New Roman" w:cs="Times New Roman"/>
          <w:bCs/>
          <w:sz w:val="20"/>
          <w:szCs w:val="20"/>
        </w:rPr>
        <w:t>22.8623</w:t>
      </w:r>
      <w:r w:rsidRPr="004A40A2">
        <w:rPr>
          <w:rFonts w:ascii="Times New Roman" w:hAnsi="Times New Roman" w:cs="Times New Roman"/>
          <w:kern w:val="24"/>
          <w:sz w:val="20"/>
          <w:szCs w:val="20"/>
        </w:rPr>
        <w:t xml:space="preserve">;  </w:t>
      </w:r>
      <w:r w:rsidRPr="004A40A2">
        <w:rPr>
          <w:rFonts w:ascii="Times New Roman" w:hAnsi="Times New Roman" w:cs="Times New Roman"/>
          <w:bCs/>
          <w:sz w:val="20"/>
          <w:szCs w:val="20"/>
        </w:rPr>
        <w:t>18.1665</w:t>
      </w:r>
      <w:r w:rsidRPr="004A40A2">
        <w:rPr>
          <w:rFonts w:ascii="Times New Roman" w:hAnsi="Times New Roman" w:cs="Times New Roman"/>
          <w:kern w:val="24"/>
          <w:sz w:val="20"/>
          <w:szCs w:val="20"/>
        </w:rPr>
        <w:t xml:space="preserve">; </w:t>
      </w:r>
      <w:r w:rsidRPr="004A40A2">
        <w:rPr>
          <w:rFonts w:ascii="Times New Roman" w:hAnsi="Times New Roman" w:cs="Times New Roman"/>
          <w:bCs/>
          <w:sz w:val="20"/>
          <w:szCs w:val="20"/>
        </w:rPr>
        <w:t>16.7291</w:t>
      </w:r>
      <w:r w:rsidRPr="004A40A2">
        <w:rPr>
          <w:rFonts w:ascii="Times New Roman" w:hAnsi="Times New Roman" w:cs="Times New Roman"/>
          <w:kern w:val="24"/>
          <w:sz w:val="20"/>
          <w:szCs w:val="20"/>
        </w:rPr>
        <w:t xml:space="preserve">; </w:t>
      </w:r>
      <w:r w:rsidRPr="004A40A2">
        <w:rPr>
          <w:rFonts w:ascii="Times New Roman" w:hAnsi="Times New Roman" w:cs="Times New Roman"/>
          <w:bCs/>
          <w:sz w:val="20"/>
          <w:szCs w:val="20"/>
        </w:rPr>
        <w:t xml:space="preserve">19.7945 </w:t>
      </w:r>
      <w:r w:rsidRPr="004A40A2">
        <w:rPr>
          <w:rFonts w:ascii="Times New Roman" w:eastAsia="Calibri" w:hAnsi="Times New Roman" w:cs="Times New Roman"/>
          <w:sz w:val="20"/>
          <w:szCs w:val="20"/>
        </w:rPr>
        <w:t xml:space="preserve">and </w:t>
      </w:r>
      <w:r w:rsidRPr="004A40A2">
        <w:rPr>
          <w:rFonts w:ascii="Times New Roman" w:hAnsi="Times New Roman" w:cs="Times New Roman"/>
          <w:bCs/>
          <w:sz w:val="20"/>
          <w:szCs w:val="20"/>
        </w:rPr>
        <w:t>20.7268</w:t>
      </w:r>
      <w:r w:rsidR="002F03D9">
        <w:rPr>
          <w:rFonts w:ascii="Times New Roman" w:hAnsi="Times New Roman" w:cs="Times New Roman"/>
          <w:sz w:val="20"/>
          <w:szCs w:val="20"/>
        </w:rPr>
        <w:t>C</w:t>
      </w:r>
      <w:r w:rsidRPr="004A40A2">
        <w:rPr>
          <w:rFonts w:ascii="Times New Roman" w:hAnsi="Times New Roman" w:cs="Times New Roman"/>
          <w:kern w:val="24"/>
          <w:sz w:val="20"/>
          <w:szCs w:val="20"/>
        </w:rPr>
        <w:t>St, respectively, the value</w:t>
      </w:r>
      <w:r w:rsidR="00433C72" w:rsidRPr="004A40A2">
        <w:rPr>
          <w:rFonts w:ascii="Times New Roman" w:hAnsi="Times New Roman" w:cs="Times New Roman"/>
          <w:kern w:val="24"/>
          <w:sz w:val="20"/>
          <w:szCs w:val="20"/>
        </w:rPr>
        <w:t xml:space="preserve"> are higher than value of SNI S</w:t>
      </w:r>
      <w:r w:rsidRPr="004A40A2">
        <w:rPr>
          <w:rFonts w:ascii="Times New Roman" w:hAnsi="Times New Roman" w:cs="Times New Roman"/>
          <w:kern w:val="24"/>
          <w:sz w:val="20"/>
          <w:szCs w:val="20"/>
        </w:rPr>
        <w:t>t</w:t>
      </w:r>
      <w:r w:rsidR="00433C72" w:rsidRPr="004A40A2">
        <w:rPr>
          <w:rFonts w:ascii="Times New Roman" w:hAnsi="Times New Roman" w:cs="Times New Roman"/>
          <w:kern w:val="24"/>
          <w:sz w:val="20"/>
          <w:szCs w:val="20"/>
        </w:rPr>
        <w:t>a</w:t>
      </w:r>
      <w:r w:rsidRPr="004A40A2">
        <w:rPr>
          <w:rFonts w:ascii="Times New Roman" w:hAnsi="Times New Roman" w:cs="Times New Roman"/>
          <w:kern w:val="24"/>
          <w:sz w:val="20"/>
          <w:szCs w:val="20"/>
        </w:rPr>
        <w:t xml:space="preserve">ndard  </w:t>
      </w:r>
      <w:r w:rsidRPr="004A40A2">
        <w:rPr>
          <w:rFonts w:ascii="Times New Roman" w:eastAsia="Calibri" w:hAnsi="Times New Roman" w:cs="Times New Roman"/>
          <w:sz w:val="20"/>
          <w:szCs w:val="20"/>
        </w:rPr>
        <w:t xml:space="preserve"> (</w:t>
      </w:r>
      <w:r w:rsidRPr="004A40A2">
        <w:rPr>
          <w:rFonts w:ascii="Times New Roman" w:hAnsi="Times New Roman" w:cs="Times New Roman"/>
          <w:sz w:val="20"/>
          <w:szCs w:val="20"/>
        </w:rPr>
        <w:t xml:space="preserve">2.3 – 6.0 </w:t>
      </w:r>
      <w:proofErr w:type="spellStart"/>
      <w:r w:rsidR="0046232E">
        <w:rPr>
          <w:rFonts w:ascii="Times New Roman" w:hAnsi="Times New Roman" w:cs="Times New Roman"/>
          <w:sz w:val="20"/>
          <w:szCs w:val="20"/>
        </w:rPr>
        <w:t>C</w:t>
      </w:r>
      <w:r w:rsidRPr="004A40A2">
        <w:rPr>
          <w:rFonts w:ascii="Times New Roman" w:hAnsi="Times New Roman" w:cs="Times New Roman"/>
          <w:sz w:val="20"/>
          <w:szCs w:val="20"/>
        </w:rPr>
        <w:t>St</w:t>
      </w:r>
      <w:proofErr w:type="spellEnd"/>
      <w:r w:rsidRPr="004A40A2">
        <w:rPr>
          <w:rFonts w:ascii="Times New Roman" w:hAnsi="Times New Roman" w:cs="Times New Roman"/>
          <w:sz w:val="20"/>
          <w:szCs w:val="20"/>
        </w:rPr>
        <w:t>)</w:t>
      </w:r>
      <w:r w:rsidRPr="004A40A2">
        <w:rPr>
          <w:rFonts w:ascii="Times New Roman" w:eastAsia="Calibri" w:hAnsi="Times New Roman" w:cs="Times New Roman"/>
          <w:sz w:val="20"/>
          <w:szCs w:val="20"/>
        </w:rPr>
        <w:t>. Pour point value of  biodiesel B</w:t>
      </w:r>
      <w:r w:rsidRPr="004A40A2">
        <w:rPr>
          <w:rFonts w:ascii="Times New Roman" w:eastAsia="Calibri" w:hAnsi="Times New Roman" w:cs="Times New Roman"/>
          <w:sz w:val="20"/>
          <w:szCs w:val="20"/>
          <w:vertAlign w:val="subscript"/>
        </w:rPr>
        <w:t>1</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2</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3</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4</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5</w:t>
      </w:r>
      <w:r w:rsidRPr="004A40A2">
        <w:rPr>
          <w:rFonts w:ascii="Times New Roman" w:eastAsia="Calibri" w:hAnsi="Times New Roman" w:cs="Times New Roman"/>
          <w:sz w:val="20"/>
          <w:szCs w:val="20"/>
        </w:rPr>
        <w:t xml:space="preserve"> and B</w:t>
      </w:r>
      <w:r w:rsidRPr="004A40A2">
        <w:rPr>
          <w:rFonts w:ascii="Times New Roman" w:eastAsia="Calibri" w:hAnsi="Times New Roman" w:cs="Times New Roman"/>
          <w:sz w:val="20"/>
          <w:szCs w:val="20"/>
          <w:vertAlign w:val="subscript"/>
        </w:rPr>
        <w:t>6</w:t>
      </w:r>
      <w:r w:rsidRPr="004A40A2">
        <w:rPr>
          <w:rFonts w:ascii="Times New Roman" w:eastAsia="Calibri" w:hAnsi="Times New Roman" w:cs="Times New Roman"/>
          <w:sz w:val="20"/>
          <w:szCs w:val="20"/>
        </w:rPr>
        <w:t xml:space="preserve">  are:  </w:t>
      </w:r>
      <w:r w:rsidRPr="004A40A2">
        <w:rPr>
          <w:rFonts w:ascii="Times New Roman" w:hAnsi="Times New Roman" w:cs="Times New Roman"/>
          <w:color w:val="000000"/>
          <w:sz w:val="20"/>
          <w:szCs w:val="20"/>
          <w:lang w:val="id-ID"/>
        </w:rPr>
        <w:t>0</w:t>
      </w:r>
      <w:r w:rsidRPr="004A40A2">
        <w:rPr>
          <w:rFonts w:ascii="Times New Roman" w:hAnsi="Times New Roman" w:cs="Times New Roman"/>
          <w:color w:val="000000"/>
          <w:sz w:val="20"/>
          <w:szCs w:val="20"/>
        </w:rPr>
        <w:t xml:space="preserve">; 3; </w:t>
      </w:r>
      <w:r w:rsidRPr="004A40A2">
        <w:rPr>
          <w:rFonts w:ascii="Times New Roman" w:hAnsi="Times New Roman" w:cs="Times New Roman"/>
          <w:color w:val="000000"/>
          <w:sz w:val="20"/>
          <w:szCs w:val="20"/>
          <w:lang w:val="id-ID"/>
        </w:rPr>
        <w:t>6</w:t>
      </w:r>
      <w:r w:rsidRPr="004A40A2">
        <w:rPr>
          <w:rFonts w:ascii="Times New Roman" w:hAnsi="Times New Roman" w:cs="Times New Roman"/>
          <w:color w:val="000000"/>
          <w:sz w:val="20"/>
          <w:szCs w:val="20"/>
        </w:rPr>
        <w:t xml:space="preserve">;  0,  6; </w:t>
      </w:r>
      <w:r w:rsidR="00433C72" w:rsidRPr="004A40A2">
        <w:rPr>
          <w:rFonts w:ascii="Times New Roman" w:hAnsi="Times New Roman" w:cs="Times New Roman"/>
          <w:color w:val="000000"/>
          <w:sz w:val="20"/>
          <w:szCs w:val="20"/>
        </w:rPr>
        <w:t>and</w:t>
      </w:r>
      <w:r w:rsidRPr="004A40A2">
        <w:rPr>
          <w:rFonts w:ascii="Times New Roman" w:hAnsi="Times New Roman" w:cs="Times New Roman"/>
          <w:color w:val="000000"/>
          <w:sz w:val="20"/>
          <w:szCs w:val="20"/>
          <w:lang w:val="id-ID"/>
        </w:rPr>
        <w:t>0</w:t>
      </w:r>
      <w:r w:rsidRPr="004A40A2">
        <w:rPr>
          <w:rFonts w:ascii="Times New Roman" w:hAnsi="Times New Roman" w:cs="Times New Roman"/>
          <w:sz w:val="20"/>
          <w:szCs w:val="20"/>
          <w:vertAlign w:val="superscript"/>
        </w:rPr>
        <w:t>0</w:t>
      </w:r>
      <w:r w:rsidRPr="004A40A2">
        <w:rPr>
          <w:rFonts w:ascii="Times New Roman" w:hAnsi="Times New Roman" w:cs="Times New Roman"/>
          <w:sz w:val="20"/>
          <w:szCs w:val="20"/>
        </w:rPr>
        <w:t xml:space="preserve">C respectively, so all of biodiesel  are suitable with SNI Standard.  </w:t>
      </w:r>
      <w:proofErr w:type="gramStart"/>
      <w:r w:rsidRPr="004A40A2">
        <w:rPr>
          <w:rFonts w:ascii="Times New Roman" w:hAnsi="Times New Roman" w:cs="Times New Roman"/>
          <w:sz w:val="20"/>
          <w:szCs w:val="20"/>
        </w:rPr>
        <w:t>( (</w:t>
      </w:r>
      <w:proofErr w:type="gramEnd"/>
      <w:r w:rsidRPr="004A40A2">
        <w:rPr>
          <w:rFonts w:ascii="Times New Roman" w:hAnsi="Times New Roman" w:cs="Times New Roman"/>
          <w:sz w:val="20"/>
          <w:szCs w:val="20"/>
        </w:rPr>
        <w:t xml:space="preserve">-15) - 13 </w:t>
      </w:r>
      <w:r w:rsidRPr="004A40A2">
        <w:rPr>
          <w:rFonts w:ascii="Times New Roman" w:hAnsi="Times New Roman" w:cs="Times New Roman"/>
          <w:sz w:val="20"/>
          <w:szCs w:val="20"/>
          <w:vertAlign w:val="superscript"/>
        </w:rPr>
        <w:t>0</w:t>
      </w:r>
      <w:r w:rsidRPr="004A40A2">
        <w:rPr>
          <w:rFonts w:ascii="Times New Roman" w:hAnsi="Times New Roman" w:cs="Times New Roman"/>
          <w:sz w:val="20"/>
          <w:szCs w:val="20"/>
        </w:rPr>
        <w:t xml:space="preserve">C). </w:t>
      </w:r>
      <w:r w:rsidRPr="004A40A2">
        <w:rPr>
          <w:rFonts w:ascii="Times New Roman" w:eastAsia="Calibri" w:hAnsi="Times New Roman" w:cs="Times New Roman"/>
          <w:sz w:val="20"/>
          <w:szCs w:val="20"/>
        </w:rPr>
        <w:t xml:space="preserve">Flash point </w:t>
      </w:r>
      <w:proofErr w:type="gramStart"/>
      <w:r w:rsidRPr="004A40A2">
        <w:rPr>
          <w:rFonts w:ascii="Times New Roman" w:eastAsia="Calibri" w:hAnsi="Times New Roman" w:cs="Times New Roman"/>
          <w:sz w:val="20"/>
          <w:szCs w:val="20"/>
        </w:rPr>
        <w:t>of  biodiesel</w:t>
      </w:r>
      <w:proofErr w:type="gramEnd"/>
      <w:r w:rsidRPr="004A40A2">
        <w:rPr>
          <w:rFonts w:ascii="Times New Roman" w:eastAsia="Calibri" w:hAnsi="Times New Roman" w:cs="Times New Roman"/>
          <w:sz w:val="20"/>
          <w:szCs w:val="20"/>
        </w:rPr>
        <w:t xml:space="preserve"> B</w:t>
      </w:r>
      <w:r w:rsidRPr="004A40A2">
        <w:rPr>
          <w:rFonts w:ascii="Times New Roman" w:eastAsia="Calibri" w:hAnsi="Times New Roman" w:cs="Times New Roman"/>
          <w:sz w:val="20"/>
          <w:szCs w:val="20"/>
          <w:vertAlign w:val="subscript"/>
        </w:rPr>
        <w:t>1</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2</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3</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4</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5</w:t>
      </w:r>
      <w:r w:rsidRPr="004A40A2">
        <w:rPr>
          <w:rFonts w:ascii="Times New Roman" w:eastAsia="Calibri" w:hAnsi="Times New Roman" w:cs="Times New Roman"/>
          <w:sz w:val="20"/>
          <w:szCs w:val="20"/>
        </w:rPr>
        <w:t xml:space="preserve"> and B</w:t>
      </w:r>
      <w:r w:rsidRPr="004A40A2">
        <w:rPr>
          <w:rFonts w:ascii="Times New Roman" w:eastAsia="Calibri" w:hAnsi="Times New Roman" w:cs="Times New Roman"/>
          <w:sz w:val="20"/>
          <w:szCs w:val="20"/>
          <w:vertAlign w:val="subscript"/>
        </w:rPr>
        <w:t xml:space="preserve">6  </w:t>
      </w:r>
      <w:r w:rsidRPr="004A40A2">
        <w:rPr>
          <w:rFonts w:ascii="Times New Roman" w:eastAsia="Calibri" w:hAnsi="Times New Roman" w:cs="Times New Roman"/>
          <w:sz w:val="20"/>
          <w:szCs w:val="20"/>
        </w:rPr>
        <w:t>are:</w:t>
      </w:r>
      <w:r w:rsidRPr="004A40A2">
        <w:rPr>
          <w:rFonts w:ascii="Times New Roman" w:hAnsi="Times New Roman" w:cs="Times New Roman"/>
          <w:color w:val="000000"/>
          <w:sz w:val="20"/>
          <w:szCs w:val="20"/>
        </w:rPr>
        <w:t xml:space="preserve">174; 196; 198; 208; 198 and 184 </w:t>
      </w:r>
      <w:r w:rsidRPr="004A40A2">
        <w:rPr>
          <w:rFonts w:ascii="Times New Roman" w:hAnsi="Times New Roman" w:cs="Times New Roman"/>
          <w:sz w:val="20"/>
          <w:szCs w:val="20"/>
          <w:vertAlign w:val="superscript"/>
        </w:rPr>
        <w:t>0</w:t>
      </w:r>
      <w:r w:rsidRPr="004A40A2">
        <w:rPr>
          <w:rFonts w:ascii="Times New Roman" w:hAnsi="Times New Roman" w:cs="Times New Roman"/>
          <w:sz w:val="20"/>
          <w:szCs w:val="20"/>
        </w:rPr>
        <w:t xml:space="preserve">C. Flash points of all biodiesel are suitable with SNI Standard. </w:t>
      </w:r>
      <w:proofErr w:type="gramStart"/>
      <w:r w:rsidRPr="004A40A2">
        <w:rPr>
          <w:rFonts w:ascii="Times New Roman" w:eastAsia="Calibri" w:hAnsi="Times New Roman" w:cs="Times New Roman"/>
          <w:sz w:val="20"/>
          <w:szCs w:val="20"/>
        </w:rPr>
        <w:t>( minimal100</w:t>
      </w:r>
      <w:r w:rsidRPr="004A40A2">
        <w:rPr>
          <w:rFonts w:ascii="Times New Roman" w:hAnsi="Times New Roman" w:cs="Times New Roman"/>
          <w:sz w:val="20"/>
          <w:szCs w:val="20"/>
          <w:vertAlign w:val="superscript"/>
        </w:rPr>
        <w:t>0</w:t>
      </w:r>
      <w:r w:rsidRPr="004A40A2">
        <w:rPr>
          <w:rFonts w:ascii="Times New Roman" w:hAnsi="Times New Roman" w:cs="Times New Roman"/>
          <w:sz w:val="20"/>
          <w:szCs w:val="20"/>
        </w:rPr>
        <w:t>C</w:t>
      </w:r>
      <w:proofErr w:type="gramEnd"/>
      <w:r w:rsidRPr="004A40A2">
        <w:rPr>
          <w:rFonts w:ascii="Times New Roman" w:hAnsi="Times New Roman" w:cs="Times New Roman"/>
          <w:sz w:val="20"/>
          <w:szCs w:val="20"/>
        </w:rPr>
        <w:t xml:space="preserve">). </w:t>
      </w:r>
      <w:r w:rsidRPr="004A40A2">
        <w:rPr>
          <w:rFonts w:ascii="Times New Roman" w:eastAsia="Calibri" w:hAnsi="Times New Roman" w:cs="Times New Roman"/>
          <w:sz w:val="20"/>
          <w:szCs w:val="20"/>
        </w:rPr>
        <w:t xml:space="preserve">Heat of combustions </w:t>
      </w:r>
      <w:proofErr w:type="gramStart"/>
      <w:r w:rsidRPr="004A40A2">
        <w:rPr>
          <w:rFonts w:ascii="Times New Roman" w:eastAsia="Calibri" w:hAnsi="Times New Roman" w:cs="Times New Roman"/>
          <w:sz w:val="20"/>
          <w:szCs w:val="20"/>
        </w:rPr>
        <w:t>of  biodiesel</w:t>
      </w:r>
      <w:proofErr w:type="gramEnd"/>
      <w:r w:rsidRPr="004A40A2">
        <w:rPr>
          <w:rFonts w:ascii="Times New Roman" w:eastAsia="Calibri" w:hAnsi="Times New Roman" w:cs="Times New Roman"/>
          <w:sz w:val="20"/>
          <w:szCs w:val="20"/>
        </w:rPr>
        <w:t xml:space="preserve"> B</w:t>
      </w:r>
      <w:r w:rsidRPr="004A40A2">
        <w:rPr>
          <w:rFonts w:ascii="Times New Roman" w:eastAsia="Calibri" w:hAnsi="Times New Roman" w:cs="Times New Roman"/>
          <w:sz w:val="20"/>
          <w:szCs w:val="20"/>
          <w:vertAlign w:val="subscript"/>
        </w:rPr>
        <w:t>1</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2</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3</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4</w:t>
      </w:r>
      <w:r w:rsidRPr="004A40A2">
        <w:rPr>
          <w:rFonts w:ascii="Times New Roman" w:eastAsia="Calibri" w:hAnsi="Times New Roman" w:cs="Times New Roman"/>
          <w:sz w:val="20"/>
          <w:szCs w:val="20"/>
        </w:rPr>
        <w:t>, B</w:t>
      </w:r>
      <w:r w:rsidRPr="004A40A2">
        <w:rPr>
          <w:rFonts w:ascii="Times New Roman" w:eastAsia="Calibri" w:hAnsi="Times New Roman" w:cs="Times New Roman"/>
          <w:sz w:val="20"/>
          <w:szCs w:val="20"/>
          <w:vertAlign w:val="subscript"/>
        </w:rPr>
        <w:t>5</w:t>
      </w:r>
      <w:r w:rsidRPr="004A40A2">
        <w:rPr>
          <w:rFonts w:ascii="Times New Roman" w:eastAsia="Calibri" w:hAnsi="Times New Roman" w:cs="Times New Roman"/>
          <w:sz w:val="20"/>
          <w:szCs w:val="20"/>
        </w:rPr>
        <w:t xml:space="preserve"> and  B</w:t>
      </w:r>
      <w:r w:rsidRPr="004A40A2">
        <w:rPr>
          <w:rFonts w:ascii="Times New Roman" w:eastAsia="Calibri" w:hAnsi="Times New Roman" w:cs="Times New Roman"/>
          <w:sz w:val="20"/>
          <w:szCs w:val="20"/>
          <w:vertAlign w:val="subscript"/>
        </w:rPr>
        <w:t>6</w:t>
      </w:r>
      <w:r w:rsidRPr="004A40A2">
        <w:rPr>
          <w:rFonts w:ascii="Times New Roman" w:eastAsia="Calibri" w:hAnsi="Times New Roman" w:cs="Times New Roman"/>
          <w:sz w:val="20"/>
          <w:szCs w:val="20"/>
        </w:rPr>
        <w:t xml:space="preserve">  are :  </w:t>
      </w:r>
      <w:r w:rsidRPr="004A40A2">
        <w:rPr>
          <w:rFonts w:ascii="Times New Roman" w:hAnsi="Times New Roman" w:cs="Times New Roman"/>
          <w:sz w:val="20"/>
          <w:szCs w:val="20"/>
        </w:rPr>
        <w:t xml:space="preserve">9421.3905; 9724.1315; 9501.3474; </w:t>
      </w:r>
      <w:r w:rsidRPr="004A40A2">
        <w:rPr>
          <w:rFonts w:ascii="Times New Roman" w:hAnsi="Times New Roman" w:cs="Times New Roman"/>
          <w:bCs/>
          <w:sz w:val="20"/>
          <w:szCs w:val="20"/>
        </w:rPr>
        <w:t>9821.6535</w:t>
      </w:r>
      <w:r w:rsidRPr="004A40A2">
        <w:rPr>
          <w:rFonts w:ascii="Times New Roman" w:hAnsi="Times New Roman" w:cs="Times New Roman"/>
          <w:sz w:val="20"/>
          <w:szCs w:val="20"/>
        </w:rPr>
        <w:t xml:space="preserve">; </w:t>
      </w:r>
      <w:r w:rsidRPr="004A40A2">
        <w:rPr>
          <w:rFonts w:ascii="Times New Roman" w:hAnsi="Times New Roman" w:cs="Times New Roman"/>
          <w:bCs/>
          <w:sz w:val="20"/>
          <w:szCs w:val="20"/>
        </w:rPr>
        <w:t xml:space="preserve">9023.50 </w:t>
      </w:r>
      <w:r w:rsidRPr="004A40A2">
        <w:rPr>
          <w:rFonts w:ascii="Times New Roman" w:hAnsi="Times New Roman" w:cs="Times New Roman"/>
          <w:sz w:val="20"/>
          <w:szCs w:val="20"/>
        </w:rPr>
        <w:t xml:space="preserve">and  </w:t>
      </w:r>
      <w:r w:rsidRPr="004A40A2">
        <w:rPr>
          <w:rFonts w:ascii="Times New Roman" w:hAnsi="Times New Roman" w:cs="Times New Roman"/>
          <w:bCs/>
          <w:sz w:val="20"/>
          <w:szCs w:val="20"/>
        </w:rPr>
        <w:t>9216.280</w:t>
      </w:r>
      <w:r w:rsidRPr="004A40A2">
        <w:rPr>
          <w:rFonts w:ascii="Times New Roman" w:hAnsi="Times New Roman" w:cs="Times New Roman"/>
          <w:sz w:val="20"/>
          <w:szCs w:val="20"/>
        </w:rPr>
        <w:t xml:space="preserve"> cal/g, respectively, except B</w:t>
      </w:r>
      <w:r w:rsidRPr="004A40A2">
        <w:rPr>
          <w:rFonts w:ascii="Times New Roman" w:hAnsi="Times New Roman" w:cs="Times New Roman"/>
          <w:sz w:val="20"/>
          <w:szCs w:val="20"/>
          <w:vertAlign w:val="subscript"/>
        </w:rPr>
        <w:t xml:space="preserve">4, </w:t>
      </w:r>
      <w:r w:rsidRPr="004A40A2">
        <w:rPr>
          <w:rFonts w:ascii="Times New Roman" w:hAnsi="Times New Roman" w:cs="Times New Roman"/>
          <w:sz w:val="20"/>
          <w:szCs w:val="20"/>
        </w:rPr>
        <w:t>all of the value of heat combustion are less then value of SNI Standard  (10160 – 11000 cal/g).</w:t>
      </w:r>
    </w:p>
    <w:p w:rsidR="002107B6" w:rsidRPr="002107B6" w:rsidRDefault="002107B6" w:rsidP="002107B6">
      <w:pPr>
        <w:pStyle w:val="Heading1"/>
        <w:jc w:val="center"/>
        <w:rPr>
          <w:rFonts w:ascii="Times New Roman" w:eastAsia="Calibri" w:hAnsi="Times New Roman" w:cs="Times New Roman"/>
          <w:color w:val="auto"/>
          <w:sz w:val="24"/>
          <w:szCs w:val="24"/>
        </w:rPr>
      </w:pPr>
      <w:r w:rsidRPr="002107B6">
        <w:rPr>
          <w:rFonts w:ascii="Times New Roman" w:eastAsia="Calibri" w:hAnsi="Times New Roman" w:cs="Times New Roman"/>
          <w:color w:val="auto"/>
          <w:sz w:val="24"/>
          <w:szCs w:val="24"/>
        </w:rPr>
        <w:t>ACKNOWLEDGMENT</w:t>
      </w:r>
    </w:p>
    <w:p w:rsidR="002107B6" w:rsidRDefault="002107B6" w:rsidP="002107B6">
      <w:pPr>
        <w:spacing w:line="240" w:lineRule="auto"/>
        <w:rPr>
          <w:rFonts w:ascii="Times New Roman" w:hAnsi="Times New Roman" w:cs="Times New Roman"/>
          <w:sz w:val="24"/>
          <w:szCs w:val="24"/>
        </w:rPr>
      </w:pPr>
      <w:r w:rsidRPr="004A40A2">
        <w:rPr>
          <w:rFonts w:ascii="Times New Roman" w:hAnsi="Times New Roman" w:cs="Times New Roman"/>
          <w:sz w:val="20"/>
          <w:szCs w:val="20"/>
          <w:lang w:val="id-ID"/>
        </w:rPr>
        <w:t>The authors thank to the Faculty of Mathematics and Science, YSU, due to the funding of DIPA-201</w:t>
      </w:r>
      <w:r w:rsidRPr="004A40A2">
        <w:rPr>
          <w:rFonts w:ascii="Times New Roman" w:hAnsi="Times New Roman" w:cs="Times New Roman"/>
          <w:sz w:val="20"/>
          <w:szCs w:val="20"/>
        </w:rPr>
        <w:t>6</w:t>
      </w:r>
      <w:r w:rsidRPr="004A40A2">
        <w:rPr>
          <w:rFonts w:ascii="Times New Roman" w:hAnsi="Times New Roman" w:cs="Times New Roman"/>
          <w:sz w:val="20"/>
          <w:szCs w:val="20"/>
          <w:lang w:val="id-ID"/>
        </w:rPr>
        <w:t xml:space="preserve"> for this work</w:t>
      </w:r>
      <w:r w:rsidRPr="00D74EC8">
        <w:rPr>
          <w:rFonts w:ascii="Times New Roman" w:hAnsi="Times New Roman" w:cs="Times New Roman"/>
          <w:sz w:val="24"/>
          <w:szCs w:val="24"/>
          <w:lang w:val="id-ID"/>
        </w:rPr>
        <w:t>.</w:t>
      </w:r>
    </w:p>
    <w:p w:rsidR="000A00FF" w:rsidRPr="000A00FF" w:rsidRDefault="000A00FF" w:rsidP="000A00FF">
      <w:pPr>
        <w:pStyle w:val="Heading1"/>
        <w:jc w:val="center"/>
        <w:rPr>
          <w:rFonts w:ascii="Times New Roman" w:hAnsi="Times New Roman" w:cs="Times New Roman"/>
          <w:color w:val="auto"/>
          <w:sz w:val="24"/>
          <w:szCs w:val="24"/>
        </w:rPr>
      </w:pPr>
      <w:r w:rsidRPr="000A00FF">
        <w:rPr>
          <w:rFonts w:ascii="Times New Roman" w:hAnsi="Times New Roman" w:cs="Times New Roman"/>
          <w:color w:val="auto"/>
          <w:sz w:val="24"/>
          <w:szCs w:val="24"/>
        </w:rPr>
        <w:t>REFERENCES</w:t>
      </w:r>
    </w:p>
    <w:p w:rsidR="000A00FF" w:rsidRDefault="000A00FF" w:rsidP="000A00FF">
      <w:pPr>
        <w:widowControl w:val="0"/>
        <w:autoSpaceDE w:val="0"/>
        <w:autoSpaceDN w:val="0"/>
        <w:adjustRightInd w:val="0"/>
        <w:spacing w:after="0" w:line="285" w:lineRule="exact"/>
        <w:ind w:right="-30" w:firstLine="810"/>
        <w:jc w:val="center"/>
        <w:rPr>
          <w:rFonts w:ascii="Times New Roman" w:hAnsi="Times New Roman" w:cs="Times New Roman"/>
          <w:b/>
          <w:color w:val="191919"/>
        </w:rPr>
      </w:pPr>
    </w:p>
    <w:p w:rsidR="000A00FF" w:rsidRDefault="000A00FF" w:rsidP="00155E08">
      <w:pPr>
        <w:pStyle w:val="ListParagraph"/>
        <w:numPr>
          <w:ilvl w:val="0"/>
          <w:numId w:val="9"/>
        </w:numPr>
        <w:spacing w:after="0" w:line="240" w:lineRule="auto"/>
        <w:jc w:val="both"/>
        <w:outlineLvl w:val="0"/>
        <w:rPr>
          <w:rFonts w:ascii="Times New Roman" w:hAnsi="Times New Roman" w:cs="Times New Roman"/>
          <w:sz w:val="20"/>
          <w:szCs w:val="20"/>
        </w:rPr>
      </w:pPr>
      <w:r w:rsidRPr="00914D3D">
        <w:rPr>
          <w:rFonts w:ascii="Times New Roman" w:hAnsi="Times New Roman" w:cs="Times New Roman"/>
          <w:sz w:val="20"/>
          <w:szCs w:val="20"/>
        </w:rPr>
        <w:t xml:space="preserve">M  </w:t>
      </w:r>
      <w:proofErr w:type="spellStart"/>
      <w:r w:rsidRPr="00914D3D">
        <w:rPr>
          <w:rFonts w:ascii="Times New Roman" w:hAnsi="Times New Roman" w:cs="Times New Roman"/>
          <w:sz w:val="20"/>
          <w:szCs w:val="20"/>
        </w:rPr>
        <w:t>Yusuf</w:t>
      </w:r>
      <w:r w:rsidR="00260A0B">
        <w:rPr>
          <w:rFonts w:ascii="Times New Roman" w:hAnsi="Times New Roman" w:cs="Times New Roman"/>
          <w:sz w:val="20"/>
          <w:szCs w:val="20"/>
        </w:rPr>
        <w:t>.</w:t>
      </w:r>
      <w:r w:rsidRPr="00914D3D">
        <w:rPr>
          <w:rFonts w:ascii="Times New Roman" w:hAnsi="Times New Roman" w:cs="Times New Roman"/>
          <w:bCs/>
          <w:kern w:val="36"/>
          <w:sz w:val="20"/>
          <w:szCs w:val="20"/>
        </w:rPr>
        <w:t>SintesisdanKarakterisasi</w:t>
      </w:r>
      <w:proofErr w:type="spellEnd"/>
      <w:r w:rsidRPr="00914D3D">
        <w:rPr>
          <w:rFonts w:ascii="Times New Roman" w:hAnsi="Times New Roman" w:cs="Times New Roman"/>
          <w:bCs/>
          <w:kern w:val="36"/>
          <w:sz w:val="20"/>
          <w:szCs w:val="20"/>
        </w:rPr>
        <w:t xml:space="preserve"> Biodiesel </w:t>
      </w:r>
      <w:proofErr w:type="spellStart"/>
      <w:r w:rsidRPr="00914D3D">
        <w:rPr>
          <w:rFonts w:ascii="Times New Roman" w:hAnsi="Times New Roman" w:cs="Times New Roman"/>
          <w:bCs/>
          <w:kern w:val="36"/>
          <w:sz w:val="20"/>
          <w:szCs w:val="20"/>
        </w:rPr>
        <w:t>dariMinyakBijiKaret</w:t>
      </w:r>
      <w:proofErr w:type="spellEnd"/>
      <w:r w:rsidRPr="00914D3D">
        <w:rPr>
          <w:rFonts w:ascii="Times New Roman" w:hAnsi="Times New Roman" w:cs="Times New Roman"/>
          <w:bCs/>
          <w:kern w:val="36"/>
          <w:sz w:val="20"/>
          <w:szCs w:val="20"/>
        </w:rPr>
        <w:t xml:space="preserve"> (</w:t>
      </w:r>
      <w:proofErr w:type="spellStart"/>
      <w:r w:rsidRPr="00914D3D">
        <w:rPr>
          <w:rFonts w:ascii="Times New Roman" w:hAnsi="Times New Roman" w:cs="Times New Roman"/>
          <w:bCs/>
          <w:i/>
          <w:kern w:val="36"/>
          <w:sz w:val="20"/>
          <w:szCs w:val="20"/>
        </w:rPr>
        <w:t>Heveabrasiliensis</w:t>
      </w:r>
      <w:proofErr w:type="spellEnd"/>
      <w:r w:rsidRPr="00914D3D">
        <w:rPr>
          <w:rFonts w:ascii="Times New Roman" w:hAnsi="Times New Roman" w:cs="Times New Roman"/>
          <w:bCs/>
          <w:kern w:val="36"/>
          <w:sz w:val="20"/>
          <w:szCs w:val="20"/>
        </w:rPr>
        <w:t xml:space="preserve">) </w:t>
      </w:r>
      <w:proofErr w:type="spellStart"/>
      <w:r w:rsidRPr="00914D3D">
        <w:rPr>
          <w:rFonts w:ascii="Times New Roman" w:hAnsi="Times New Roman" w:cs="Times New Roman"/>
          <w:bCs/>
          <w:kern w:val="36"/>
          <w:sz w:val="20"/>
          <w:szCs w:val="20"/>
        </w:rPr>
        <w:t>Melalui</w:t>
      </w:r>
      <w:proofErr w:type="spellEnd"/>
      <w:r w:rsidRPr="00914D3D">
        <w:rPr>
          <w:rFonts w:ascii="Times New Roman" w:hAnsi="Times New Roman" w:cs="Times New Roman"/>
          <w:bCs/>
          <w:kern w:val="36"/>
          <w:sz w:val="20"/>
          <w:szCs w:val="20"/>
        </w:rPr>
        <w:t xml:space="preserve"> </w:t>
      </w:r>
      <w:proofErr w:type="spellStart"/>
      <w:r w:rsidRPr="00914D3D">
        <w:rPr>
          <w:rFonts w:ascii="Times New Roman" w:hAnsi="Times New Roman" w:cs="Times New Roman"/>
          <w:bCs/>
          <w:kern w:val="36"/>
          <w:sz w:val="20"/>
          <w:szCs w:val="20"/>
        </w:rPr>
        <w:t>Proses</w:t>
      </w:r>
      <w:proofErr w:type="spellEnd"/>
      <w:r w:rsidRPr="00914D3D">
        <w:rPr>
          <w:rFonts w:ascii="Times New Roman" w:hAnsi="Times New Roman" w:cs="Times New Roman"/>
          <w:bCs/>
          <w:kern w:val="36"/>
          <w:sz w:val="20"/>
          <w:szCs w:val="20"/>
        </w:rPr>
        <w:t xml:space="preserve"> </w:t>
      </w:r>
      <w:proofErr w:type="spellStart"/>
      <w:r w:rsidRPr="00914D3D">
        <w:rPr>
          <w:rFonts w:ascii="Times New Roman" w:hAnsi="Times New Roman" w:cs="Times New Roman"/>
          <w:bCs/>
          <w:kern w:val="36"/>
          <w:sz w:val="20"/>
          <w:szCs w:val="20"/>
        </w:rPr>
        <w:t>Estrans</w:t>
      </w:r>
      <w:proofErr w:type="spellEnd"/>
      <w:r w:rsidRPr="00914D3D">
        <w:rPr>
          <w:rFonts w:ascii="Times New Roman" w:hAnsi="Times New Roman" w:cs="Times New Roman"/>
          <w:bCs/>
          <w:kern w:val="36"/>
          <w:sz w:val="20"/>
          <w:szCs w:val="20"/>
        </w:rPr>
        <w:t xml:space="preserve"> (</w:t>
      </w:r>
      <w:proofErr w:type="spellStart"/>
      <w:r w:rsidRPr="00914D3D">
        <w:rPr>
          <w:rFonts w:ascii="Times New Roman" w:hAnsi="Times New Roman" w:cs="Times New Roman"/>
          <w:bCs/>
          <w:kern w:val="36"/>
          <w:sz w:val="20"/>
          <w:szCs w:val="20"/>
        </w:rPr>
        <w:t>Esterifikasi</w:t>
      </w:r>
      <w:proofErr w:type="spellEnd"/>
      <w:r w:rsidRPr="00914D3D">
        <w:rPr>
          <w:rFonts w:ascii="Times New Roman" w:hAnsi="Times New Roman" w:cs="Times New Roman"/>
          <w:bCs/>
          <w:kern w:val="36"/>
          <w:sz w:val="20"/>
          <w:szCs w:val="20"/>
        </w:rPr>
        <w:t xml:space="preserve">- </w:t>
      </w:r>
      <w:proofErr w:type="spellStart"/>
      <w:r w:rsidRPr="00914D3D">
        <w:rPr>
          <w:rFonts w:ascii="Times New Roman" w:hAnsi="Times New Roman" w:cs="Times New Roman"/>
          <w:bCs/>
          <w:kern w:val="36"/>
          <w:sz w:val="20"/>
          <w:szCs w:val="20"/>
        </w:rPr>
        <w:t>Transesterifikasi</w:t>
      </w:r>
      <w:proofErr w:type="spellEnd"/>
      <w:r w:rsidRPr="00914D3D">
        <w:rPr>
          <w:rFonts w:ascii="Times New Roman" w:hAnsi="Times New Roman" w:cs="Times New Roman"/>
          <w:bCs/>
          <w:kern w:val="36"/>
          <w:sz w:val="20"/>
          <w:szCs w:val="20"/>
        </w:rPr>
        <w:t>)</w:t>
      </w:r>
      <w:r w:rsidR="000D5E2D">
        <w:rPr>
          <w:rFonts w:ascii="Times New Roman" w:hAnsi="Times New Roman" w:cs="Times New Roman"/>
          <w:sz w:val="20"/>
          <w:szCs w:val="20"/>
        </w:rPr>
        <w:t xml:space="preserve">: </w:t>
      </w:r>
      <w:hyperlink w:history="1">
        <w:r w:rsidRPr="00914D3D">
          <w:rPr>
            <w:rStyle w:val="Hyperlink"/>
            <w:rFonts w:ascii="Times New Roman" w:hAnsi="Times New Roman" w:cs="Times New Roman"/>
            <w:color w:val="auto"/>
            <w:sz w:val="20"/>
            <w:szCs w:val="20"/>
          </w:rPr>
          <w:t xml:space="preserve">http://www. </w:t>
        </w:r>
        <w:proofErr w:type="spellStart"/>
        <w:r w:rsidRPr="00914D3D">
          <w:rPr>
            <w:rStyle w:val="Hyperlink"/>
            <w:rFonts w:ascii="Times New Roman" w:hAnsi="Times New Roman" w:cs="Times New Roman"/>
            <w:color w:val="auto"/>
            <w:sz w:val="20"/>
            <w:szCs w:val="20"/>
          </w:rPr>
          <w:t>respository.ipb.ac.id</w:t>
        </w:r>
      </w:hyperlink>
      <w:r w:rsidR="000D5E2D">
        <w:rPr>
          <w:rFonts w:ascii="Times New Roman" w:hAnsi="Times New Roman" w:cs="Times New Roman"/>
          <w:sz w:val="20"/>
          <w:szCs w:val="20"/>
        </w:rPr>
        <w:t>at</w:t>
      </w:r>
      <w:proofErr w:type="spellEnd"/>
      <w:r w:rsidR="000D5E2D">
        <w:rPr>
          <w:rFonts w:ascii="Times New Roman" w:hAnsi="Times New Roman" w:cs="Times New Roman"/>
          <w:sz w:val="20"/>
          <w:szCs w:val="20"/>
        </w:rPr>
        <w:t xml:space="preserve"> </w:t>
      </w:r>
      <w:proofErr w:type="spellStart"/>
      <w:r w:rsidRPr="00914D3D">
        <w:rPr>
          <w:rFonts w:ascii="Times New Roman" w:hAnsi="Times New Roman" w:cs="Times New Roman"/>
          <w:sz w:val="20"/>
          <w:szCs w:val="20"/>
        </w:rPr>
        <w:t>tgl</w:t>
      </w:r>
      <w:proofErr w:type="spellEnd"/>
      <w:r w:rsidRPr="00914D3D">
        <w:rPr>
          <w:rFonts w:ascii="Times New Roman" w:hAnsi="Times New Roman" w:cs="Times New Roman"/>
          <w:sz w:val="20"/>
          <w:szCs w:val="20"/>
        </w:rPr>
        <w:t xml:space="preserve"> 24 Februari</w:t>
      </w:r>
      <w:r w:rsidR="00260A0B">
        <w:rPr>
          <w:rFonts w:ascii="Times New Roman" w:hAnsi="Times New Roman" w:cs="Times New Roman"/>
          <w:sz w:val="20"/>
          <w:szCs w:val="20"/>
        </w:rPr>
        <w:t>24, (2015)</w:t>
      </w:r>
      <w:r w:rsidR="000D5E2D">
        <w:rPr>
          <w:rFonts w:ascii="Times New Roman" w:hAnsi="Times New Roman" w:cs="Times New Roman"/>
          <w:sz w:val="20"/>
          <w:szCs w:val="20"/>
        </w:rPr>
        <w:t>.</w:t>
      </w:r>
    </w:p>
    <w:p w:rsidR="00377F42" w:rsidRPr="000D5E2D" w:rsidRDefault="008A1952" w:rsidP="00377F42">
      <w:pPr>
        <w:pStyle w:val="ListParagraph"/>
        <w:numPr>
          <w:ilvl w:val="0"/>
          <w:numId w:val="9"/>
        </w:numPr>
        <w:spacing w:after="0" w:line="240" w:lineRule="auto"/>
        <w:jc w:val="both"/>
        <w:outlineLvl w:val="0"/>
        <w:rPr>
          <w:rFonts w:ascii="Times New Roman" w:hAnsi="Times New Roman" w:cs="Times New Roman"/>
          <w:sz w:val="20"/>
          <w:szCs w:val="20"/>
        </w:rPr>
      </w:pPr>
      <w:r>
        <w:rPr>
          <w:rFonts w:ascii="Times New Roman" w:hAnsi="Times New Roman" w:cs="Times New Roman"/>
          <w:color w:val="191919"/>
          <w:sz w:val="20"/>
          <w:szCs w:val="20"/>
        </w:rPr>
        <w:t xml:space="preserve">B. </w:t>
      </w:r>
      <w:proofErr w:type="spellStart"/>
      <w:r w:rsidR="00377F42" w:rsidRPr="00914D3D">
        <w:rPr>
          <w:rFonts w:ascii="Times New Roman" w:hAnsi="Times New Roman" w:cs="Times New Roman"/>
          <w:color w:val="191919"/>
          <w:sz w:val="20"/>
          <w:szCs w:val="20"/>
        </w:rPr>
        <w:t>Feedman</w:t>
      </w:r>
      <w:r>
        <w:rPr>
          <w:rFonts w:ascii="Times New Roman" w:hAnsi="Times New Roman" w:cs="Times New Roman"/>
          <w:color w:val="191919"/>
          <w:sz w:val="20"/>
          <w:szCs w:val="20"/>
        </w:rPr>
        <w:t>.</w:t>
      </w:r>
      <w:r w:rsidR="00377F42">
        <w:rPr>
          <w:rFonts w:ascii="Times New Roman" w:hAnsi="Times New Roman" w:cs="Times New Roman"/>
          <w:color w:val="191919"/>
          <w:sz w:val="20"/>
          <w:szCs w:val="20"/>
        </w:rPr>
        <w:t>R.O</w:t>
      </w:r>
      <w:r>
        <w:rPr>
          <w:rFonts w:ascii="Times New Roman" w:hAnsi="Times New Roman" w:cs="Times New Roman"/>
          <w:color w:val="191919"/>
          <w:sz w:val="20"/>
          <w:szCs w:val="20"/>
        </w:rPr>
        <w:t>.Butterfield.R.O</w:t>
      </w:r>
      <w:r w:rsidR="00377F42">
        <w:rPr>
          <w:rFonts w:ascii="Times New Roman" w:hAnsi="Times New Roman" w:cs="Times New Roman"/>
          <w:color w:val="191919"/>
          <w:sz w:val="20"/>
          <w:szCs w:val="20"/>
        </w:rPr>
        <w:t>and</w:t>
      </w:r>
      <w:r>
        <w:rPr>
          <w:rFonts w:ascii="Times New Roman" w:hAnsi="Times New Roman" w:cs="Times New Roman"/>
          <w:color w:val="191919"/>
          <w:sz w:val="20"/>
          <w:szCs w:val="20"/>
        </w:rPr>
        <w:t>E.H</w:t>
      </w:r>
      <w:proofErr w:type="spellEnd"/>
      <w:r>
        <w:rPr>
          <w:rFonts w:ascii="Times New Roman" w:hAnsi="Times New Roman" w:cs="Times New Roman"/>
          <w:color w:val="191919"/>
          <w:sz w:val="20"/>
          <w:szCs w:val="20"/>
        </w:rPr>
        <w:t xml:space="preserve">. </w:t>
      </w:r>
      <w:proofErr w:type="spellStart"/>
      <w:r>
        <w:rPr>
          <w:rFonts w:ascii="Times New Roman" w:hAnsi="Times New Roman" w:cs="Times New Roman"/>
          <w:color w:val="191919"/>
          <w:sz w:val="20"/>
          <w:szCs w:val="20"/>
        </w:rPr>
        <w:t>Pryde</w:t>
      </w:r>
      <w:proofErr w:type="spellEnd"/>
      <w:r w:rsidR="00377F42" w:rsidRPr="00914D3D">
        <w:rPr>
          <w:rFonts w:ascii="Times New Roman" w:hAnsi="Times New Roman" w:cs="Times New Roman"/>
          <w:color w:val="191919"/>
          <w:sz w:val="20"/>
          <w:szCs w:val="20"/>
        </w:rPr>
        <w:t xml:space="preserve">.  </w:t>
      </w:r>
      <w:proofErr w:type="spellStart"/>
      <w:r w:rsidR="00377F42">
        <w:rPr>
          <w:rFonts w:ascii="Times New Roman" w:hAnsi="Times New Roman" w:cs="Times New Roman"/>
          <w:color w:val="191919"/>
          <w:sz w:val="20"/>
          <w:szCs w:val="20"/>
        </w:rPr>
        <w:t>T</w:t>
      </w:r>
      <w:r w:rsidR="00377F42" w:rsidRPr="00914D3D">
        <w:rPr>
          <w:rFonts w:ascii="Times New Roman" w:hAnsi="Times New Roman" w:cs="Times New Roman"/>
          <w:color w:val="191919"/>
          <w:sz w:val="20"/>
          <w:szCs w:val="20"/>
        </w:rPr>
        <w:t>ransesterification</w:t>
      </w:r>
      <w:proofErr w:type="spellEnd"/>
      <w:r w:rsidR="00377F42" w:rsidRPr="00914D3D">
        <w:rPr>
          <w:rFonts w:ascii="Times New Roman" w:hAnsi="Times New Roman" w:cs="Times New Roman"/>
          <w:color w:val="191919"/>
          <w:sz w:val="20"/>
          <w:szCs w:val="20"/>
        </w:rPr>
        <w:t xml:space="preserve"> Kinetics of Soybean oil, </w:t>
      </w:r>
      <w:r w:rsidR="00377F42" w:rsidRPr="00914D3D">
        <w:rPr>
          <w:rFonts w:ascii="Times New Roman" w:hAnsi="Times New Roman" w:cs="Times New Roman"/>
          <w:i/>
          <w:color w:val="191919"/>
          <w:sz w:val="20"/>
          <w:szCs w:val="20"/>
        </w:rPr>
        <w:t xml:space="preserve">J. Am. Oil Chem. </w:t>
      </w:r>
      <w:proofErr w:type="gramStart"/>
      <w:r w:rsidR="00377F42" w:rsidRPr="00914D3D">
        <w:rPr>
          <w:rFonts w:ascii="Times New Roman" w:hAnsi="Times New Roman" w:cs="Times New Roman"/>
          <w:i/>
          <w:color w:val="191919"/>
          <w:sz w:val="20"/>
          <w:szCs w:val="20"/>
        </w:rPr>
        <w:t>Soc</w:t>
      </w:r>
      <w:r w:rsidR="00377F42" w:rsidRPr="00914D3D">
        <w:rPr>
          <w:rFonts w:ascii="Times New Roman" w:hAnsi="Times New Roman" w:cs="Times New Roman"/>
          <w:color w:val="191919"/>
          <w:sz w:val="20"/>
          <w:szCs w:val="20"/>
        </w:rPr>
        <w:t>.63(</w:t>
      </w:r>
      <w:proofErr w:type="gramEnd"/>
      <w:r w:rsidR="00377F42" w:rsidRPr="00914D3D">
        <w:rPr>
          <w:rFonts w:ascii="Times New Roman" w:hAnsi="Times New Roman" w:cs="Times New Roman"/>
          <w:color w:val="191919"/>
          <w:sz w:val="20"/>
          <w:szCs w:val="20"/>
        </w:rPr>
        <w:t>10): 1375-1380.</w:t>
      </w:r>
      <w:r w:rsidR="00377F42">
        <w:rPr>
          <w:rFonts w:ascii="Times New Roman" w:hAnsi="Times New Roman" w:cs="Times New Roman"/>
          <w:color w:val="191919"/>
          <w:sz w:val="20"/>
          <w:szCs w:val="20"/>
        </w:rPr>
        <w:t>(19</w:t>
      </w:r>
      <w:r w:rsidR="00BF38EF">
        <w:rPr>
          <w:rFonts w:ascii="Times New Roman" w:hAnsi="Times New Roman" w:cs="Times New Roman"/>
          <w:color w:val="191919"/>
          <w:sz w:val="20"/>
          <w:szCs w:val="20"/>
        </w:rPr>
        <w:t>9</w:t>
      </w:r>
      <w:r w:rsidR="00377F42">
        <w:rPr>
          <w:rFonts w:ascii="Times New Roman" w:hAnsi="Times New Roman" w:cs="Times New Roman"/>
          <w:color w:val="191919"/>
          <w:sz w:val="20"/>
          <w:szCs w:val="20"/>
        </w:rPr>
        <w:t>6)</w:t>
      </w:r>
      <w:r w:rsidR="00260A0B">
        <w:rPr>
          <w:rFonts w:ascii="Times New Roman" w:hAnsi="Times New Roman" w:cs="Times New Roman"/>
          <w:color w:val="191919"/>
          <w:sz w:val="20"/>
          <w:szCs w:val="20"/>
        </w:rPr>
        <w:t>.</w:t>
      </w:r>
    </w:p>
    <w:p w:rsidR="00377F42" w:rsidRPr="00B50994" w:rsidRDefault="00377F42" w:rsidP="00377F42">
      <w:pPr>
        <w:pStyle w:val="ListParagraph"/>
        <w:numPr>
          <w:ilvl w:val="0"/>
          <w:numId w:val="9"/>
        </w:numPr>
        <w:spacing w:after="0" w:line="240" w:lineRule="auto"/>
        <w:jc w:val="both"/>
        <w:outlineLvl w:val="0"/>
        <w:rPr>
          <w:rFonts w:ascii="Times New Roman" w:hAnsi="Times New Roman" w:cs="Times New Roman"/>
          <w:sz w:val="20"/>
          <w:szCs w:val="20"/>
        </w:rPr>
      </w:pPr>
      <w:r w:rsidRPr="00B50994">
        <w:rPr>
          <w:rFonts w:ascii="Times New Roman" w:hAnsi="Times New Roman" w:cs="Times New Roman"/>
          <w:color w:val="000000" w:themeColor="text1"/>
          <w:sz w:val="20"/>
          <w:szCs w:val="20"/>
        </w:rPr>
        <w:t>E</w:t>
      </w:r>
      <w:r>
        <w:rPr>
          <w:rFonts w:ascii="Times New Roman" w:hAnsi="Times New Roman" w:cs="Times New Roman"/>
          <w:color w:val="000000" w:themeColor="text1"/>
          <w:sz w:val="20"/>
          <w:szCs w:val="20"/>
        </w:rPr>
        <w:t>.</w:t>
      </w:r>
      <w:r w:rsidRPr="00B50994">
        <w:rPr>
          <w:rFonts w:ascii="Times New Roman" w:hAnsi="Times New Roman" w:cs="Times New Roman"/>
          <w:color w:val="000000" w:themeColor="text1"/>
          <w:sz w:val="20"/>
          <w:szCs w:val="20"/>
        </w:rPr>
        <w:t xml:space="preserve"> D</w:t>
      </w:r>
      <w:r>
        <w:rPr>
          <w:rFonts w:ascii="Times New Roman" w:hAnsi="Times New Roman" w:cs="Times New Roman"/>
          <w:color w:val="000000" w:themeColor="text1"/>
          <w:sz w:val="20"/>
          <w:szCs w:val="20"/>
        </w:rPr>
        <w:t xml:space="preserve">. </w:t>
      </w:r>
      <w:proofErr w:type="spellStart"/>
      <w:r w:rsidRPr="00B50994">
        <w:rPr>
          <w:rFonts w:ascii="Times New Roman" w:hAnsi="Times New Roman" w:cs="Times New Roman"/>
          <w:color w:val="000000" w:themeColor="text1"/>
          <w:sz w:val="20"/>
          <w:szCs w:val="20"/>
        </w:rPr>
        <w:t>Siswani</w:t>
      </w:r>
      <w:r>
        <w:rPr>
          <w:rFonts w:ascii="Times New Roman" w:hAnsi="Times New Roman" w:cs="Times New Roman"/>
          <w:color w:val="000000" w:themeColor="text1"/>
          <w:sz w:val="20"/>
          <w:szCs w:val="20"/>
        </w:rPr>
        <w:t>and</w:t>
      </w:r>
      <w:proofErr w:type="spellEnd"/>
      <w:r>
        <w:rPr>
          <w:rFonts w:ascii="Times New Roman" w:hAnsi="Times New Roman" w:cs="Times New Roman"/>
          <w:color w:val="000000" w:themeColor="text1"/>
          <w:sz w:val="20"/>
          <w:szCs w:val="20"/>
        </w:rPr>
        <w:t xml:space="preserve"> </w:t>
      </w:r>
      <w:proofErr w:type="spellStart"/>
      <w:r w:rsidRPr="00B50994">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w:t>
      </w:r>
      <w:r w:rsidRPr="00B50994">
        <w:rPr>
          <w:rFonts w:ascii="Times New Roman" w:hAnsi="Times New Roman" w:cs="Times New Roman"/>
          <w:color w:val="000000" w:themeColor="text1"/>
          <w:sz w:val="20"/>
          <w:szCs w:val="20"/>
        </w:rPr>
        <w:t>Kristianingrum</w:t>
      </w:r>
      <w:proofErr w:type="spellEnd"/>
      <w:r w:rsidRPr="00B50994">
        <w:rPr>
          <w:rFonts w:ascii="Times New Roman" w:hAnsi="Times New Roman" w:cs="Times New Roman"/>
          <w:color w:val="000000" w:themeColor="text1"/>
          <w:sz w:val="20"/>
          <w:szCs w:val="20"/>
        </w:rPr>
        <w:t xml:space="preserve">. </w:t>
      </w:r>
      <w:proofErr w:type="spellStart"/>
      <w:r w:rsidRPr="00B50994">
        <w:rPr>
          <w:rFonts w:ascii="Times New Roman" w:hAnsi="Times New Roman" w:cs="Times New Roman"/>
          <w:color w:val="000000" w:themeColor="text1"/>
          <w:sz w:val="20"/>
          <w:szCs w:val="20"/>
        </w:rPr>
        <w:t>Sintesis</w:t>
      </w:r>
      <w:proofErr w:type="spellEnd"/>
      <w:r w:rsidRPr="00B50994">
        <w:rPr>
          <w:rFonts w:ascii="Times New Roman" w:hAnsi="Times New Roman" w:cs="Times New Roman"/>
          <w:color w:val="000000" w:themeColor="text1"/>
          <w:sz w:val="20"/>
          <w:szCs w:val="20"/>
        </w:rPr>
        <w:t xml:space="preserve"> Biodiesel Dari </w:t>
      </w:r>
      <w:proofErr w:type="spellStart"/>
      <w:r w:rsidRPr="00B50994">
        <w:rPr>
          <w:rFonts w:ascii="Times New Roman" w:hAnsi="Times New Roman" w:cs="Times New Roman"/>
          <w:color w:val="000000" w:themeColor="text1"/>
          <w:sz w:val="20"/>
          <w:szCs w:val="20"/>
        </w:rPr>
        <w:t>MinyakBiji</w:t>
      </w:r>
      <w:r>
        <w:rPr>
          <w:rFonts w:ascii="Times New Roman" w:hAnsi="Times New Roman" w:cs="Times New Roman"/>
          <w:color w:val="000000" w:themeColor="text1"/>
          <w:sz w:val="20"/>
          <w:szCs w:val="20"/>
        </w:rPr>
        <w:t>K</w:t>
      </w:r>
      <w:r w:rsidRPr="00B50994">
        <w:rPr>
          <w:rFonts w:ascii="Times New Roman" w:hAnsi="Times New Roman" w:cs="Times New Roman"/>
          <w:color w:val="000000" w:themeColor="text1"/>
          <w:sz w:val="20"/>
          <w:szCs w:val="20"/>
        </w:rPr>
        <w:t>apuk</w:t>
      </w:r>
      <w:r>
        <w:rPr>
          <w:rFonts w:ascii="Times New Roman" w:hAnsi="Times New Roman" w:cs="Times New Roman"/>
          <w:color w:val="000000" w:themeColor="text1"/>
          <w:sz w:val="20"/>
          <w:szCs w:val="20"/>
        </w:rPr>
        <w:t>R</w:t>
      </w:r>
      <w:r w:rsidRPr="00B50994">
        <w:rPr>
          <w:rFonts w:ascii="Times New Roman" w:hAnsi="Times New Roman" w:cs="Times New Roman"/>
          <w:color w:val="000000" w:themeColor="text1"/>
          <w:sz w:val="20"/>
          <w:szCs w:val="20"/>
        </w:rPr>
        <w:t>andu</w:t>
      </w:r>
      <w:proofErr w:type="spellEnd"/>
      <w:r w:rsidRPr="00B50994">
        <w:rPr>
          <w:rFonts w:ascii="Times New Roman" w:hAnsi="Times New Roman" w:cs="Times New Roman"/>
          <w:sz w:val="20"/>
          <w:szCs w:val="20"/>
        </w:rPr>
        <w:t>(</w:t>
      </w:r>
      <w:proofErr w:type="spellStart"/>
      <w:r w:rsidRPr="00B50994">
        <w:rPr>
          <w:rFonts w:ascii="Times New Roman" w:hAnsi="Times New Roman" w:cs="Times New Roman"/>
          <w:i/>
          <w:color w:val="1D1B11" w:themeColor="background2" w:themeShade="1A"/>
          <w:sz w:val="20"/>
          <w:szCs w:val="20"/>
        </w:rPr>
        <w:t>ceibapentandra</w:t>
      </w:r>
      <w:r w:rsidRPr="00B50994">
        <w:rPr>
          <w:rFonts w:ascii="Times New Roman" w:hAnsi="Times New Roman" w:cs="Times New Roman"/>
          <w:color w:val="1D1B11" w:themeColor="background2" w:themeShade="1A"/>
          <w:sz w:val="20"/>
          <w:szCs w:val="20"/>
        </w:rPr>
        <w:t>L</w:t>
      </w:r>
      <w:proofErr w:type="spellEnd"/>
      <w:r w:rsidRPr="00B50994">
        <w:rPr>
          <w:rFonts w:ascii="Times New Roman" w:hAnsi="Times New Roman" w:cs="Times New Roman"/>
          <w:color w:val="1D1B11" w:themeColor="background2" w:themeShade="1A"/>
          <w:sz w:val="20"/>
          <w:szCs w:val="20"/>
        </w:rPr>
        <w:t xml:space="preserve">) </w:t>
      </w:r>
      <w:proofErr w:type="spellStart"/>
      <w:r w:rsidRPr="00B50994">
        <w:rPr>
          <w:rFonts w:ascii="Times New Roman" w:hAnsi="Times New Roman" w:cs="Times New Roman"/>
          <w:color w:val="1D1B11" w:themeColor="background2" w:themeShade="1A"/>
          <w:sz w:val="20"/>
          <w:szCs w:val="20"/>
        </w:rPr>
        <w:t>PadaVariasiSuhudan</w:t>
      </w:r>
      <w:proofErr w:type="spellEnd"/>
      <w:r w:rsidRPr="00B50994">
        <w:rPr>
          <w:rFonts w:ascii="Times New Roman" w:hAnsi="Times New Roman" w:cs="Times New Roman"/>
          <w:color w:val="1D1B11" w:themeColor="background2" w:themeShade="1A"/>
          <w:sz w:val="20"/>
          <w:szCs w:val="20"/>
        </w:rPr>
        <w:t xml:space="preserve"> Lama </w:t>
      </w:r>
      <w:proofErr w:type="spellStart"/>
      <w:r w:rsidRPr="00B50994">
        <w:rPr>
          <w:rFonts w:ascii="Times New Roman" w:hAnsi="Times New Roman" w:cs="Times New Roman"/>
          <w:color w:val="1D1B11" w:themeColor="background2" w:themeShade="1A"/>
          <w:sz w:val="20"/>
          <w:szCs w:val="20"/>
        </w:rPr>
        <w:t>PengadukanPadaReaksiTransesterifikasi</w:t>
      </w:r>
      <w:proofErr w:type="spellEnd"/>
      <w:r>
        <w:rPr>
          <w:rFonts w:ascii="Times New Roman" w:hAnsi="Times New Roman" w:cs="Times New Roman"/>
          <w:color w:val="1D1B11" w:themeColor="background2" w:themeShade="1A"/>
          <w:sz w:val="20"/>
          <w:szCs w:val="20"/>
        </w:rPr>
        <w:t>, FMIPA. UNY (2014)</w:t>
      </w:r>
    </w:p>
    <w:p w:rsidR="00E17186" w:rsidRPr="00D873E0" w:rsidRDefault="00E17186" w:rsidP="00E17186">
      <w:pPr>
        <w:pStyle w:val="ListParagraph"/>
        <w:numPr>
          <w:ilvl w:val="0"/>
          <w:numId w:val="9"/>
        </w:numPr>
        <w:spacing w:after="0" w:line="240" w:lineRule="auto"/>
        <w:jc w:val="both"/>
        <w:outlineLvl w:val="0"/>
        <w:rPr>
          <w:rFonts w:ascii="Times New Roman" w:hAnsi="Times New Roman" w:cs="Times New Roman"/>
          <w:sz w:val="20"/>
          <w:szCs w:val="20"/>
        </w:rPr>
      </w:pPr>
      <w:r>
        <w:rPr>
          <w:rFonts w:ascii="Times New Roman" w:hAnsi="Times New Roman" w:cs="Times New Roman"/>
          <w:color w:val="000000" w:themeColor="text1"/>
          <w:sz w:val="20"/>
          <w:szCs w:val="20"/>
        </w:rPr>
        <w:t xml:space="preserve">A.S. </w:t>
      </w:r>
      <w:proofErr w:type="spellStart"/>
      <w:r>
        <w:rPr>
          <w:rFonts w:ascii="Times New Roman" w:hAnsi="Times New Roman" w:cs="Times New Roman"/>
          <w:color w:val="000000" w:themeColor="text1"/>
          <w:sz w:val="20"/>
          <w:szCs w:val="20"/>
        </w:rPr>
        <w:t>Ramadhas</w:t>
      </w:r>
      <w:proofErr w:type="spellEnd"/>
      <w:r>
        <w:rPr>
          <w:rFonts w:ascii="Times New Roman" w:hAnsi="Times New Roman" w:cs="Times New Roman"/>
          <w:color w:val="000000" w:themeColor="text1"/>
          <w:sz w:val="20"/>
          <w:szCs w:val="20"/>
        </w:rPr>
        <w:t xml:space="preserve">, S. </w:t>
      </w:r>
      <w:proofErr w:type="spellStart"/>
      <w:r>
        <w:rPr>
          <w:rFonts w:ascii="Times New Roman" w:hAnsi="Times New Roman" w:cs="Times New Roman"/>
          <w:color w:val="000000" w:themeColor="text1"/>
          <w:sz w:val="20"/>
          <w:szCs w:val="20"/>
        </w:rPr>
        <w:t>Jayaraj</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Muraleedharan</w:t>
      </w:r>
      <w:proofErr w:type="spellEnd"/>
      <w:r>
        <w:rPr>
          <w:rFonts w:ascii="Times New Roman" w:hAnsi="Times New Roman" w:cs="Times New Roman"/>
          <w:color w:val="000000" w:themeColor="text1"/>
          <w:sz w:val="20"/>
          <w:szCs w:val="20"/>
        </w:rPr>
        <w:t xml:space="preserve">. Biodiesel Production </w:t>
      </w:r>
      <w:proofErr w:type="gramStart"/>
      <w:r>
        <w:rPr>
          <w:rFonts w:ascii="Times New Roman" w:hAnsi="Times New Roman" w:cs="Times New Roman"/>
          <w:color w:val="000000" w:themeColor="text1"/>
          <w:sz w:val="20"/>
          <w:szCs w:val="20"/>
        </w:rPr>
        <w:t>From</w:t>
      </w:r>
      <w:proofErr w:type="gramEnd"/>
      <w:r>
        <w:rPr>
          <w:rFonts w:ascii="Times New Roman" w:hAnsi="Times New Roman" w:cs="Times New Roman"/>
          <w:color w:val="000000" w:themeColor="text1"/>
          <w:sz w:val="20"/>
          <w:szCs w:val="20"/>
        </w:rPr>
        <w:t xml:space="preserve"> High FFA Rubber Seed Oil. </w:t>
      </w:r>
      <w:r w:rsidR="00260A0B">
        <w:rPr>
          <w:rFonts w:ascii="Times New Roman" w:hAnsi="Times New Roman" w:cs="Times New Roman"/>
          <w:i/>
          <w:color w:val="000000" w:themeColor="text1"/>
          <w:sz w:val="20"/>
          <w:szCs w:val="20"/>
        </w:rPr>
        <w:t>FUEL</w:t>
      </w:r>
      <w:r>
        <w:rPr>
          <w:rFonts w:ascii="Times New Roman" w:hAnsi="Times New Roman" w:cs="Times New Roman"/>
          <w:color w:val="000000" w:themeColor="text1"/>
          <w:sz w:val="20"/>
          <w:szCs w:val="20"/>
        </w:rPr>
        <w:t>, 84:335-340.  (2005)</w:t>
      </w:r>
      <w:r w:rsidR="00260A0B">
        <w:rPr>
          <w:rFonts w:ascii="Times New Roman" w:hAnsi="Times New Roman" w:cs="Times New Roman"/>
          <w:color w:val="000000" w:themeColor="text1"/>
          <w:sz w:val="20"/>
          <w:szCs w:val="20"/>
        </w:rPr>
        <w:t>.</w:t>
      </w:r>
    </w:p>
    <w:p w:rsidR="00377F42" w:rsidRDefault="00377F42" w:rsidP="00377F42">
      <w:pPr>
        <w:pStyle w:val="ListParagraph"/>
        <w:widowControl w:val="0"/>
        <w:numPr>
          <w:ilvl w:val="0"/>
          <w:numId w:val="9"/>
        </w:numPr>
        <w:autoSpaceDE w:val="0"/>
        <w:autoSpaceDN w:val="0"/>
        <w:adjustRightInd w:val="0"/>
        <w:spacing w:after="0" w:line="240" w:lineRule="auto"/>
        <w:ind w:right="6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w:t>
      </w:r>
      <w:proofErr w:type="spellStart"/>
      <w:r>
        <w:rPr>
          <w:rFonts w:ascii="Times New Roman" w:hAnsi="Times New Roman" w:cs="Times New Roman"/>
          <w:color w:val="000000" w:themeColor="text1"/>
          <w:sz w:val="20"/>
          <w:szCs w:val="20"/>
        </w:rPr>
        <w:t>Widayat</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Suherman</w:t>
      </w:r>
      <w:proofErr w:type="spellEnd"/>
      <w:r>
        <w:rPr>
          <w:rFonts w:ascii="Times New Roman" w:hAnsi="Times New Roman" w:cs="Times New Roman"/>
          <w:color w:val="000000" w:themeColor="text1"/>
          <w:sz w:val="20"/>
          <w:szCs w:val="20"/>
        </w:rPr>
        <w:t xml:space="preserve">. Biodiesel Production from Rubber Seed Oil </w:t>
      </w:r>
      <w:proofErr w:type="gramStart"/>
      <w:r>
        <w:rPr>
          <w:rFonts w:ascii="Times New Roman" w:hAnsi="Times New Roman" w:cs="Times New Roman"/>
          <w:color w:val="000000" w:themeColor="text1"/>
          <w:sz w:val="20"/>
          <w:szCs w:val="20"/>
        </w:rPr>
        <w:t>Via</w:t>
      </w:r>
      <w:proofErr w:type="gramEnd"/>
      <w:r>
        <w:rPr>
          <w:rFonts w:ascii="Times New Roman" w:hAnsi="Times New Roman" w:cs="Times New Roman"/>
          <w:color w:val="000000" w:themeColor="text1"/>
          <w:sz w:val="20"/>
          <w:szCs w:val="20"/>
        </w:rPr>
        <w:t xml:space="preserve"> Esterification Process. </w:t>
      </w:r>
      <w:r w:rsidRPr="00E17186">
        <w:rPr>
          <w:rFonts w:ascii="Times New Roman" w:hAnsi="Times New Roman" w:cs="Times New Roman"/>
          <w:i/>
          <w:color w:val="000000" w:themeColor="text1"/>
          <w:sz w:val="20"/>
          <w:szCs w:val="20"/>
        </w:rPr>
        <w:t>Int. Journal of Renewable Energy Development</w:t>
      </w:r>
      <w:r>
        <w:rPr>
          <w:rFonts w:ascii="Times New Roman" w:hAnsi="Times New Roman" w:cs="Times New Roman"/>
          <w:color w:val="000000" w:themeColor="text1"/>
          <w:sz w:val="20"/>
          <w:szCs w:val="20"/>
        </w:rPr>
        <w:t xml:space="preserve">. 1 (2):57-60. </w:t>
      </w:r>
      <w:r w:rsidR="00BF38E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2012</w:t>
      </w:r>
      <w:r w:rsidR="00BF38E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0D5E2D" w:rsidRPr="00377F42" w:rsidRDefault="00D873E0" w:rsidP="00155E08">
      <w:pPr>
        <w:pStyle w:val="ListParagraph"/>
        <w:numPr>
          <w:ilvl w:val="0"/>
          <w:numId w:val="9"/>
        </w:numPr>
        <w:spacing w:after="0" w:line="240" w:lineRule="auto"/>
        <w:jc w:val="both"/>
        <w:outlineLvl w:val="0"/>
        <w:rPr>
          <w:rFonts w:ascii="Times New Roman" w:hAnsi="Times New Roman" w:cs="Times New Roman"/>
          <w:sz w:val="20"/>
          <w:szCs w:val="20"/>
        </w:rPr>
      </w:pPr>
      <w:r w:rsidRPr="00377F42">
        <w:rPr>
          <w:rFonts w:ascii="Times New Roman" w:hAnsi="Times New Roman" w:cs="Times New Roman"/>
          <w:color w:val="000000" w:themeColor="text1"/>
          <w:sz w:val="20"/>
          <w:szCs w:val="20"/>
        </w:rPr>
        <w:t>E</w:t>
      </w:r>
      <w:r w:rsidR="000D5E2D" w:rsidRPr="00377F42">
        <w:rPr>
          <w:rFonts w:ascii="Times New Roman" w:hAnsi="Times New Roman" w:cs="Times New Roman"/>
          <w:color w:val="000000" w:themeColor="text1"/>
          <w:sz w:val="20"/>
          <w:szCs w:val="20"/>
        </w:rPr>
        <w:t xml:space="preserve">. </w:t>
      </w:r>
      <w:proofErr w:type="spellStart"/>
      <w:r w:rsidR="000D5E2D" w:rsidRPr="00377F42">
        <w:rPr>
          <w:rFonts w:ascii="Times New Roman" w:hAnsi="Times New Roman" w:cs="Times New Roman"/>
          <w:color w:val="000000" w:themeColor="text1"/>
          <w:sz w:val="20"/>
          <w:szCs w:val="20"/>
        </w:rPr>
        <w:t>Hambali</w:t>
      </w:r>
      <w:proofErr w:type="spellEnd"/>
      <w:r w:rsidR="000D5E2D" w:rsidRPr="00377F42">
        <w:rPr>
          <w:rFonts w:ascii="Times New Roman" w:hAnsi="Times New Roman" w:cs="Times New Roman"/>
          <w:color w:val="000000" w:themeColor="text1"/>
          <w:sz w:val="20"/>
          <w:szCs w:val="20"/>
        </w:rPr>
        <w:t xml:space="preserve">, S </w:t>
      </w:r>
      <w:proofErr w:type="spellStart"/>
      <w:r w:rsidR="000D5E2D" w:rsidRPr="00377F42">
        <w:rPr>
          <w:rFonts w:ascii="Times New Roman" w:hAnsi="Times New Roman" w:cs="Times New Roman"/>
          <w:color w:val="000000" w:themeColor="text1"/>
          <w:sz w:val="20"/>
          <w:szCs w:val="20"/>
        </w:rPr>
        <w:t>Mujdalipah</w:t>
      </w:r>
      <w:proofErr w:type="spellEnd"/>
      <w:r w:rsidR="000D5E2D" w:rsidRPr="00377F42">
        <w:rPr>
          <w:rFonts w:ascii="Times New Roman" w:hAnsi="Times New Roman" w:cs="Times New Roman"/>
          <w:color w:val="000000" w:themeColor="text1"/>
          <w:sz w:val="20"/>
          <w:szCs w:val="20"/>
        </w:rPr>
        <w:t xml:space="preserve">, A.H. </w:t>
      </w:r>
      <w:proofErr w:type="spellStart"/>
      <w:r w:rsidR="000D5E2D" w:rsidRPr="00377F42">
        <w:rPr>
          <w:rFonts w:ascii="Times New Roman" w:hAnsi="Times New Roman" w:cs="Times New Roman"/>
          <w:color w:val="000000" w:themeColor="text1"/>
          <w:sz w:val="20"/>
          <w:szCs w:val="20"/>
        </w:rPr>
        <w:t>ambunan</w:t>
      </w:r>
      <w:proofErr w:type="spellEnd"/>
      <w:r w:rsidR="000D5E2D" w:rsidRPr="00377F42">
        <w:rPr>
          <w:rFonts w:ascii="Times New Roman" w:hAnsi="Times New Roman" w:cs="Times New Roman"/>
          <w:color w:val="000000" w:themeColor="text1"/>
          <w:sz w:val="20"/>
          <w:szCs w:val="20"/>
        </w:rPr>
        <w:t xml:space="preserve">,  A. W. </w:t>
      </w:r>
      <w:proofErr w:type="spellStart"/>
      <w:r w:rsidR="000D5E2D" w:rsidRPr="00377F42">
        <w:rPr>
          <w:rFonts w:ascii="Times New Roman" w:hAnsi="Times New Roman" w:cs="Times New Roman"/>
          <w:color w:val="000000" w:themeColor="text1"/>
          <w:sz w:val="20"/>
          <w:szCs w:val="20"/>
        </w:rPr>
        <w:t>Pattiwiri</w:t>
      </w:r>
      <w:proofErr w:type="spellEnd"/>
      <w:r w:rsidR="000D5E2D" w:rsidRPr="00377F42">
        <w:rPr>
          <w:rFonts w:ascii="Times New Roman" w:hAnsi="Times New Roman" w:cs="Times New Roman"/>
          <w:color w:val="000000" w:themeColor="text1"/>
          <w:sz w:val="20"/>
          <w:szCs w:val="20"/>
        </w:rPr>
        <w:t xml:space="preserve">, and  R </w:t>
      </w:r>
      <w:proofErr w:type="spellStart"/>
      <w:r w:rsidR="000D5E2D" w:rsidRPr="00377F42">
        <w:rPr>
          <w:rFonts w:ascii="Times New Roman" w:hAnsi="Times New Roman" w:cs="Times New Roman"/>
          <w:color w:val="000000" w:themeColor="text1"/>
          <w:sz w:val="20"/>
          <w:szCs w:val="20"/>
        </w:rPr>
        <w:t>Hendroko.</w:t>
      </w:r>
      <w:r w:rsidR="000D5E2D" w:rsidRPr="00377F42">
        <w:rPr>
          <w:rFonts w:ascii="Times New Roman" w:hAnsi="Times New Roman" w:cs="Times New Roman"/>
          <w:i/>
          <w:color w:val="000000" w:themeColor="text1"/>
          <w:sz w:val="20"/>
          <w:szCs w:val="20"/>
        </w:rPr>
        <w:t>TeknologiBioenergi</w:t>
      </w:r>
      <w:r w:rsidR="000D5E2D" w:rsidRPr="00377F42">
        <w:rPr>
          <w:rFonts w:ascii="Times New Roman" w:hAnsi="Times New Roman" w:cs="Times New Roman"/>
          <w:color w:val="000000" w:themeColor="text1"/>
          <w:sz w:val="20"/>
          <w:szCs w:val="20"/>
        </w:rPr>
        <w:t>Jakarta</w:t>
      </w:r>
      <w:proofErr w:type="spellEnd"/>
      <w:r w:rsidR="000D5E2D" w:rsidRPr="00377F42">
        <w:rPr>
          <w:rFonts w:ascii="Times New Roman" w:hAnsi="Times New Roman" w:cs="Times New Roman"/>
          <w:color w:val="000000" w:themeColor="text1"/>
          <w:sz w:val="20"/>
          <w:szCs w:val="20"/>
        </w:rPr>
        <w:t xml:space="preserve">:  Agro Media </w:t>
      </w:r>
      <w:proofErr w:type="spellStart"/>
      <w:r w:rsidR="000D5E2D" w:rsidRPr="00377F42">
        <w:rPr>
          <w:rFonts w:ascii="Times New Roman" w:hAnsi="Times New Roman" w:cs="Times New Roman"/>
          <w:color w:val="000000" w:themeColor="text1"/>
          <w:sz w:val="20"/>
          <w:szCs w:val="20"/>
        </w:rPr>
        <w:t>Pustaka</w:t>
      </w:r>
      <w:proofErr w:type="spellEnd"/>
      <w:r w:rsidR="000D5E2D" w:rsidRPr="00377F42">
        <w:rPr>
          <w:rFonts w:ascii="Times New Roman" w:hAnsi="Times New Roman" w:cs="Times New Roman"/>
          <w:color w:val="000000" w:themeColor="text1"/>
          <w:sz w:val="20"/>
          <w:szCs w:val="20"/>
        </w:rPr>
        <w:t>. (2007).</w:t>
      </w:r>
    </w:p>
    <w:p w:rsidR="0090024B" w:rsidRDefault="0090024B" w:rsidP="00155E08">
      <w:pPr>
        <w:pStyle w:val="ListParagraph"/>
        <w:widowControl w:val="0"/>
        <w:numPr>
          <w:ilvl w:val="0"/>
          <w:numId w:val="9"/>
        </w:numPr>
        <w:autoSpaceDE w:val="0"/>
        <w:autoSpaceDN w:val="0"/>
        <w:adjustRightInd w:val="0"/>
        <w:spacing w:after="0" w:line="240" w:lineRule="auto"/>
        <w:ind w:right="61"/>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M</w:t>
      </w:r>
      <w:r w:rsidR="006360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Emad</w:t>
      </w:r>
      <w:proofErr w:type="spellEnd"/>
      <w:r>
        <w:rPr>
          <w:rFonts w:ascii="Times New Roman" w:hAnsi="Times New Roman" w:cs="Times New Roman"/>
          <w:color w:val="000000" w:themeColor="text1"/>
          <w:sz w:val="20"/>
          <w:szCs w:val="20"/>
        </w:rPr>
        <w:t xml:space="preserve"> S. </w:t>
      </w:r>
      <w:proofErr w:type="spellStart"/>
      <w:r>
        <w:rPr>
          <w:rFonts w:ascii="Times New Roman" w:hAnsi="Times New Roman" w:cs="Times New Roman"/>
          <w:color w:val="000000" w:themeColor="text1"/>
          <w:sz w:val="20"/>
          <w:szCs w:val="20"/>
        </w:rPr>
        <w:t>Soliman</w:t>
      </w:r>
      <w:proofErr w:type="spellEnd"/>
      <w:r>
        <w:rPr>
          <w:rFonts w:ascii="Times New Roman" w:hAnsi="Times New Roman" w:cs="Times New Roman"/>
          <w:color w:val="000000" w:themeColor="text1"/>
          <w:sz w:val="20"/>
          <w:szCs w:val="20"/>
        </w:rPr>
        <w:t xml:space="preserve">, H.A. Mohamed, O.A. </w:t>
      </w:r>
      <w:proofErr w:type="spellStart"/>
      <w:r>
        <w:rPr>
          <w:rFonts w:ascii="Times New Roman" w:hAnsi="Times New Roman" w:cs="Times New Roman"/>
          <w:color w:val="000000" w:themeColor="text1"/>
          <w:sz w:val="20"/>
          <w:szCs w:val="20"/>
        </w:rPr>
        <w:t>Abdelhafez</w:t>
      </w:r>
      <w:proofErr w:type="spellEnd"/>
      <w:r>
        <w:rPr>
          <w:rFonts w:ascii="Times New Roman" w:hAnsi="Times New Roman" w:cs="Times New Roman"/>
          <w:color w:val="000000" w:themeColor="text1"/>
          <w:sz w:val="20"/>
          <w:szCs w:val="20"/>
        </w:rPr>
        <w:t xml:space="preserve">, and A.M. </w:t>
      </w:r>
      <w:proofErr w:type="spellStart"/>
      <w:r>
        <w:rPr>
          <w:rFonts w:ascii="Times New Roman" w:hAnsi="Times New Roman" w:cs="Times New Roman"/>
          <w:color w:val="000000" w:themeColor="text1"/>
          <w:sz w:val="20"/>
          <w:szCs w:val="20"/>
        </w:rPr>
        <w:t>Nasibe</w:t>
      </w:r>
      <w:proofErr w:type="spellEnd"/>
      <w:r>
        <w:rPr>
          <w:rFonts w:ascii="Times New Roman" w:hAnsi="Times New Roman" w:cs="Times New Roman"/>
          <w:color w:val="000000" w:themeColor="text1"/>
          <w:sz w:val="20"/>
          <w:szCs w:val="20"/>
        </w:rPr>
        <w:t xml:space="preserve">. Production and characterization of biodiesel </w:t>
      </w:r>
      <w:proofErr w:type="gramStart"/>
      <w:r>
        <w:rPr>
          <w:rFonts w:ascii="Times New Roman" w:hAnsi="Times New Roman" w:cs="Times New Roman"/>
          <w:color w:val="000000" w:themeColor="text1"/>
          <w:sz w:val="20"/>
          <w:szCs w:val="20"/>
        </w:rPr>
        <w:t xml:space="preserve">fuels  </w:t>
      </w:r>
      <w:r w:rsidRPr="0090024B">
        <w:rPr>
          <w:rFonts w:ascii="Times New Roman" w:hAnsi="Times New Roman" w:cs="Times New Roman"/>
          <w:i/>
          <w:color w:val="000000" w:themeColor="text1"/>
          <w:sz w:val="20"/>
          <w:szCs w:val="20"/>
        </w:rPr>
        <w:t>International</w:t>
      </w:r>
      <w:proofErr w:type="gramEnd"/>
      <w:r w:rsidRPr="0090024B">
        <w:rPr>
          <w:rFonts w:ascii="Times New Roman" w:hAnsi="Times New Roman" w:cs="Times New Roman"/>
          <w:i/>
          <w:color w:val="000000" w:themeColor="text1"/>
          <w:sz w:val="20"/>
          <w:szCs w:val="20"/>
        </w:rPr>
        <w:t xml:space="preserve"> Journal of Engineering Science, Technology and Innovation</w:t>
      </w:r>
      <w:r>
        <w:rPr>
          <w:rFonts w:ascii="Times New Roman" w:hAnsi="Times New Roman" w:cs="Times New Roman"/>
          <w:color w:val="000000" w:themeColor="text1"/>
          <w:sz w:val="20"/>
          <w:szCs w:val="20"/>
        </w:rPr>
        <w:t>. Vol. 3(2), 17-23, April (2014)</w:t>
      </w:r>
      <w:r w:rsidR="00BF38EF">
        <w:rPr>
          <w:rFonts w:ascii="Times New Roman" w:hAnsi="Times New Roman" w:cs="Times New Roman"/>
          <w:color w:val="000000" w:themeColor="text1"/>
          <w:sz w:val="20"/>
          <w:szCs w:val="20"/>
        </w:rPr>
        <w:t>.</w:t>
      </w:r>
    </w:p>
    <w:p w:rsidR="003D04FA" w:rsidRDefault="003D04FA" w:rsidP="00155E08">
      <w:pPr>
        <w:pStyle w:val="ListParagraph"/>
        <w:widowControl w:val="0"/>
        <w:numPr>
          <w:ilvl w:val="0"/>
          <w:numId w:val="9"/>
        </w:numPr>
        <w:autoSpaceDE w:val="0"/>
        <w:autoSpaceDN w:val="0"/>
        <w:adjustRightInd w:val="0"/>
        <w:spacing w:after="0" w:line="240" w:lineRule="auto"/>
        <w:ind w:right="6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 </w:t>
      </w:r>
      <w:proofErr w:type="spellStart"/>
      <w:r>
        <w:rPr>
          <w:rFonts w:ascii="Times New Roman" w:hAnsi="Times New Roman" w:cs="Times New Roman"/>
          <w:color w:val="000000" w:themeColor="text1"/>
          <w:sz w:val="20"/>
          <w:szCs w:val="20"/>
        </w:rPr>
        <w:t>Morshed</w:t>
      </w:r>
      <w:proofErr w:type="spellEnd"/>
      <w:r>
        <w:rPr>
          <w:rFonts w:ascii="Times New Roman" w:hAnsi="Times New Roman" w:cs="Times New Roman"/>
          <w:color w:val="000000" w:themeColor="text1"/>
          <w:sz w:val="20"/>
          <w:szCs w:val="20"/>
        </w:rPr>
        <w:t xml:space="preserve">, K. </w:t>
      </w:r>
      <w:proofErr w:type="spellStart"/>
      <w:r>
        <w:rPr>
          <w:rFonts w:ascii="Times New Roman" w:hAnsi="Times New Roman" w:cs="Times New Roman"/>
          <w:color w:val="000000" w:themeColor="text1"/>
          <w:sz w:val="20"/>
          <w:szCs w:val="20"/>
        </w:rPr>
        <w:t>Ferdous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M.K.Kham</w:t>
      </w:r>
      <w:proofErr w:type="spellEnd"/>
      <w:r>
        <w:rPr>
          <w:rFonts w:ascii="Times New Roman" w:hAnsi="Times New Roman" w:cs="Times New Roman"/>
          <w:color w:val="000000" w:themeColor="text1"/>
          <w:sz w:val="20"/>
          <w:szCs w:val="20"/>
        </w:rPr>
        <w:t xml:space="preserve">, M.S.I </w:t>
      </w:r>
      <w:proofErr w:type="spellStart"/>
      <w:r>
        <w:rPr>
          <w:rFonts w:ascii="Times New Roman" w:hAnsi="Times New Roman" w:cs="Times New Roman"/>
          <w:color w:val="000000" w:themeColor="text1"/>
          <w:sz w:val="20"/>
          <w:szCs w:val="20"/>
        </w:rPr>
        <w:t>Mazumder</w:t>
      </w:r>
      <w:proofErr w:type="spellEnd"/>
      <w:r>
        <w:rPr>
          <w:rFonts w:ascii="Times New Roman" w:hAnsi="Times New Roman" w:cs="Times New Roman"/>
          <w:color w:val="000000" w:themeColor="text1"/>
          <w:sz w:val="20"/>
          <w:szCs w:val="20"/>
        </w:rPr>
        <w:t xml:space="preserve">, M.A. Islam and </w:t>
      </w:r>
      <w:proofErr w:type="spellStart"/>
      <w:r>
        <w:rPr>
          <w:rFonts w:ascii="Times New Roman" w:hAnsi="Times New Roman" w:cs="Times New Roman"/>
          <w:color w:val="000000" w:themeColor="text1"/>
          <w:sz w:val="20"/>
          <w:szCs w:val="20"/>
        </w:rPr>
        <w:t>Md.T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Uddin</w:t>
      </w:r>
      <w:proofErr w:type="spellEnd"/>
      <w:r>
        <w:rPr>
          <w:rFonts w:ascii="Times New Roman" w:hAnsi="Times New Roman" w:cs="Times New Roman"/>
          <w:color w:val="000000" w:themeColor="text1"/>
          <w:sz w:val="20"/>
          <w:szCs w:val="20"/>
        </w:rPr>
        <w:t xml:space="preserve">. Rubber Seed Oil as a </w:t>
      </w:r>
      <w:proofErr w:type="spellStart"/>
      <w:r>
        <w:rPr>
          <w:rFonts w:ascii="Times New Roman" w:hAnsi="Times New Roman" w:cs="Times New Roman"/>
          <w:color w:val="000000" w:themeColor="text1"/>
          <w:sz w:val="20"/>
          <w:szCs w:val="20"/>
        </w:rPr>
        <w:t>Potensial</w:t>
      </w:r>
      <w:proofErr w:type="spellEnd"/>
      <w:r>
        <w:rPr>
          <w:rFonts w:ascii="Times New Roman" w:hAnsi="Times New Roman" w:cs="Times New Roman"/>
          <w:color w:val="000000" w:themeColor="text1"/>
          <w:sz w:val="20"/>
          <w:szCs w:val="20"/>
        </w:rPr>
        <w:t xml:space="preserve"> Source for Biodiesel Production in Bangladesh. </w:t>
      </w:r>
      <w:r w:rsidRPr="003D04FA">
        <w:rPr>
          <w:rFonts w:ascii="Times New Roman" w:hAnsi="Times New Roman" w:cs="Times New Roman"/>
          <w:i/>
          <w:color w:val="000000" w:themeColor="text1"/>
          <w:sz w:val="20"/>
          <w:szCs w:val="20"/>
        </w:rPr>
        <w:t>FUEL</w:t>
      </w:r>
      <w:r w:rsidR="00BF38EF">
        <w:rPr>
          <w:rFonts w:ascii="Times New Roman" w:hAnsi="Times New Roman" w:cs="Times New Roman"/>
          <w:i/>
          <w:color w:val="000000" w:themeColor="text1"/>
          <w:sz w:val="20"/>
          <w:szCs w:val="20"/>
        </w:rPr>
        <w:t xml:space="preserve">. </w:t>
      </w:r>
      <w:r w:rsidR="00D45D3D">
        <w:rPr>
          <w:rFonts w:ascii="Times New Roman" w:hAnsi="Times New Roman" w:cs="Times New Roman"/>
          <w:color w:val="000000" w:themeColor="text1"/>
          <w:sz w:val="20"/>
          <w:szCs w:val="20"/>
        </w:rPr>
        <w:t xml:space="preserve">Vol. 90, issues 10, </w:t>
      </w:r>
      <w:proofErr w:type="spellStart"/>
      <w:r w:rsidR="00D45D3D">
        <w:rPr>
          <w:rFonts w:ascii="Times New Roman" w:hAnsi="Times New Roman" w:cs="Times New Roman"/>
          <w:color w:val="000000" w:themeColor="text1"/>
          <w:sz w:val="20"/>
          <w:szCs w:val="20"/>
        </w:rPr>
        <w:t>Oktober</w:t>
      </w:r>
      <w:proofErr w:type="spellEnd"/>
      <w:r w:rsidR="00D45D3D">
        <w:rPr>
          <w:rFonts w:ascii="Times New Roman" w:hAnsi="Times New Roman" w:cs="Times New Roman"/>
          <w:color w:val="000000" w:themeColor="text1"/>
          <w:sz w:val="20"/>
          <w:szCs w:val="20"/>
        </w:rPr>
        <w:t xml:space="preserve"> (2011). </w:t>
      </w:r>
    </w:p>
    <w:p w:rsidR="00B50994" w:rsidRDefault="00B50994" w:rsidP="00155E08">
      <w:pPr>
        <w:pStyle w:val="ListParagraph"/>
        <w:widowControl w:val="0"/>
        <w:numPr>
          <w:ilvl w:val="0"/>
          <w:numId w:val="9"/>
        </w:numPr>
        <w:autoSpaceDE w:val="0"/>
        <w:autoSpaceDN w:val="0"/>
        <w:adjustRightInd w:val="0"/>
        <w:spacing w:after="0" w:line="240" w:lineRule="auto"/>
        <w:ind w:right="61"/>
        <w:jc w:val="both"/>
        <w:rPr>
          <w:rFonts w:ascii="Times New Roman" w:hAnsi="Times New Roman" w:cs="Times New Roman"/>
          <w:color w:val="000000" w:themeColor="text1"/>
          <w:sz w:val="20"/>
          <w:szCs w:val="20"/>
        </w:rPr>
      </w:pPr>
      <w:proofErr w:type="spellStart"/>
      <w:r w:rsidRPr="00B50994">
        <w:rPr>
          <w:rFonts w:ascii="Times New Roman" w:hAnsi="Times New Roman" w:cs="Times New Roman"/>
          <w:color w:val="000000" w:themeColor="text1"/>
          <w:sz w:val="20"/>
          <w:szCs w:val="20"/>
        </w:rPr>
        <w:t>H</w:t>
      </w:r>
      <w:r>
        <w:rPr>
          <w:rFonts w:ascii="Times New Roman" w:hAnsi="Times New Roman" w:cs="Times New Roman"/>
          <w:color w:val="000000" w:themeColor="text1"/>
          <w:sz w:val="20"/>
          <w:szCs w:val="20"/>
        </w:rPr>
        <w:t>.</w:t>
      </w:r>
      <w:r w:rsidRPr="00B50994">
        <w:rPr>
          <w:rFonts w:ascii="Times New Roman" w:hAnsi="Times New Roman" w:cs="Times New Roman"/>
          <w:color w:val="000000" w:themeColor="text1"/>
          <w:sz w:val="20"/>
          <w:szCs w:val="20"/>
        </w:rPr>
        <w:t>T</w:t>
      </w:r>
      <w:r>
        <w:rPr>
          <w:rFonts w:ascii="Times New Roman" w:hAnsi="Times New Roman" w:cs="Times New Roman"/>
          <w:color w:val="000000" w:themeColor="text1"/>
          <w:sz w:val="20"/>
          <w:szCs w:val="20"/>
        </w:rPr>
        <w:t>a</w:t>
      </w:r>
      <w:r w:rsidR="001E4E47">
        <w:rPr>
          <w:rFonts w:ascii="Times New Roman" w:hAnsi="Times New Roman" w:cs="Times New Roman"/>
          <w:color w:val="000000" w:themeColor="text1"/>
          <w:sz w:val="20"/>
          <w:szCs w:val="20"/>
        </w:rPr>
        <w:t>mbun.</w:t>
      </w:r>
      <w:r w:rsidRPr="00B50994">
        <w:rPr>
          <w:rFonts w:ascii="Times New Roman" w:hAnsi="Times New Roman" w:cs="Times New Roman"/>
          <w:color w:val="000000" w:themeColor="text1"/>
          <w:sz w:val="20"/>
          <w:szCs w:val="20"/>
        </w:rPr>
        <w:t>AnalisisPengaruhTemperaturReaksidanKonsentrasikatalis</w:t>
      </w:r>
      <w:proofErr w:type="spellEnd"/>
      <w:r w:rsidRPr="00B50994">
        <w:rPr>
          <w:rFonts w:ascii="Times New Roman" w:hAnsi="Times New Roman" w:cs="Times New Roman"/>
          <w:color w:val="000000" w:themeColor="text1"/>
          <w:sz w:val="20"/>
          <w:szCs w:val="20"/>
        </w:rPr>
        <w:t xml:space="preserve"> KOH </w:t>
      </w:r>
      <w:proofErr w:type="spellStart"/>
      <w:r w:rsidRPr="00B50994">
        <w:rPr>
          <w:rFonts w:ascii="Times New Roman" w:hAnsi="Times New Roman" w:cs="Times New Roman"/>
          <w:color w:val="000000" w:themeColor="text1"/>
          <w:sz w:val="20"/>
          <w:szCs w:val="20"/>
        </w:rPr>
        <w:t>dalam</w:t>
      </w:r>
      <w:proofErr w:type="spellEnd"/>
      <w:r w:rsidRPr="00B50994">
        <w:rPr>
          <w:rFonts w:ascii="Times New Roman" w:hAnsi="Times New Roman" w:cs="Times New Roman"/>
          <w:color w:val="000000" w:themeColor="text1"/>
          <w:sz w:val="20"/>
          <w:szCs w:val="20"/>
        </w:rPr>
        <w:t xml:space="preserve"> Media </w:t>
      </w:r>
      <w:proofErr w:type="spellStart"/>
      <w:r w:rsidRPr="00B50994">
        <w:rPr>
          <w:rFonts w:ascii="Times New Roman" w:hAnsi="Times New Roman" w:cs="Times New Roman"/>
          <w:color w:val="000000" w:themeColor="text1"/>
          <w:sz w:val="20"/>
          <w:szCs w:val="20"/>
        </w:rPr>
        <w:t>EtanolTerhadapPerubahanKualitasistikFisika</w:t>
      </w:r>
      <w:proofErr w:type="spellEnd"/>
      <w:r w:rsidRPr="00B50994">
        <w:rPr>
          <w:rFonts w:ascii="Times New Roman" w:hAnsi="Times New Roman" w:cs="Times New Roman"/>
          <w:color w:val="000000" w:themeColor="text1"/>
          <w:sz w:val="20"/>
          <w:szCs w:val="20"/>
        </w:rPr>
        <w:t xml:space="preserve"> Biodiesel </w:t>
      </w:r>
      <w:proofErr w:type="spellStart"/>
      <w:r w:rsidRPr="00B50994">
        <w:rPr>
          <w:rFonts w:ascii="Times New Roman" w:hAnsi="Times New Roman" w:cs="Times New Roman"/>
          <w:color w:val="000000" w:themeColor="text1"/>
          <w:sz w:val="20"/>
          <w:szCs w:val="20"/>
        </w:rPr>
        <w:t>MinyakKelapa</w:t>
      </w:r>
      <w:proofErr w:type="spellEnd"/>
      <w:r w:rsidRPr="00B50994">
        <w:rPr>
          <w:rFonts w:ascii="Times New Roman" w:hAnsi="Times New Roman" w:cs="Times New Roman"/>
          <w:color w:val="000000" w:themeColor="text1"/>
          <w:sz w:val="20"/>
          <w:szCs w:val="20"/>
        </w:rPr>
        <w:t xml:space="preserve">. </w:t>
      </w:r>
      <w:r w:rsidRPr="00B50994">
        <w:rPr>
          <w:rFonts w:ascii="Times New Roman" w:hAnsi="Times New Roman" w:cs="Times New Roman"/>
          <w:i/>
          <w:color w:val="000000" w:themeColor="text1"/>
          <w:sz w:val="20"/>
          <w:szCs w:val="20"/>
        </w:rPr>
        <w:t>T</w:t>
      </w:r>
      <w:r w:rsidR="001E4E47">
        <w:rPr>
          <w:rFonts w:ascii="Times New Roman" w:hAnsi="Times New Roman" w:cs="Times New Roman"/>
          <w:i/>
          <w:color w:val="000000" w:themeColor="text1"/>
          <w:sz w:val="20"/>
          <w:szCs w:val="20"/>
        </w:rPr>
        <w:t>h</w:t>
      </w:r>
      <w:r w:rsidRPr="00B50994">
        <w:rPr>
          <w:rFonts w:ascii="Times New Roman" w:hAnsi="Times New Roman" w:cs="Times New Roman"/>
          <w:i/>
          <w:color w:val="000000" w:themeColor="text1"/>
          <w:sz w:val="20"/>
          <w:szCs w:val="20"/>
        </w:rPr>
        <w:t xml:space="preserve">esis. </w:t>
      </w:r>
      <w:r w:rsidRPr="00B50994">
        <w:rPr>
          <w:rFonts w:ascii="Times New Roman" w:hAnsi="Times New Roman" w:cs="Times New Roman"/>
          <w:color w:val="000000" w:themeColor="text1"/>
          <w:sz w:val="20"/>
          <w:szCs w:val="20"/>
        </w:rPr>
        <w:tab/>
        <w:t xml:space="preserve">Medan: </w:t>
      </w:r>
      <w:proofErr w:type="spellStart"/>
      <w:r w:rsidRPr="00B50994">
        <w:rPr>
          <w:rFonts w:ascii="Times New Roman" w:hAnsi="Times New Roman" w:cs="Times New Roman"/>
          <w:color w:val="000000" w:themeColor="text1"/>
          <w:sz w:val="20"/>
          <w:szCs w:val="20"/>
        </w:rPr>
        <w:t>SekolahPasca</w:t>
      </w:r>
      <w:r w:rsidR="00155E08">
        <w:rPr>
          <w:rFonts w:ascii="Times New Roman" w:hAnsi="Times New Roman" w:cs="Times New Roman"/>
          <w:color w:val="000000" w:themeColor="text1"/>
          <w:sz w:val="20"/>
          <w:szCs w:val="20"/>
        </w:rPr>
        <w:t>S</w:t>
      </w:r>
      <w:r w:rsidRPr="00B50994">
        <w:rPr>
          <w:rFonts w:ascii="Times New Roman" w:hAnsi="Times New Roman" w:cs="Times New Roman"/>
          <w:color w:val="000000" w:themeColor="text1"/>
          <w:sz w:val="20"/>
          <w:szCs w:val="20"/>
        </w:rPr>
        <w:t>arjanaUniversitas</w:t>
      </w:r>
      <w:proofErr w:type="spellEnd"/>
      <w:r w:rsidRPr="00B50994">
        <w:rPr>
          <w:rFonts w:ascii="Times New Roman" w:hAnsi="Times New Roman" w:cs="Times New Roman"/>
          <w:color w:val="000000" w:themeColor="text1"/>
          <w:sz w:val="20"/>
          <w:szCs w:val="20"/>
        </w:rPr>
        <w:t xml:space="preserve"> Sumatera Utara. </w:t>
      </w:r>
      <w:r w:rsidR="001E4E47">
        <w:rPr>
          <w:rFonts w:ascii="Times New Roman" w:hAnsi="Times New Roman" w:cs="Times New Roman"/>
          <w:color w:val="000000" w:themeColor="text1"/>
          <w:sz w:val="20"/>
          <w:szCs w:val="20"/>
        </w:rPr>
        <w:t>(2009).</w:t>
      </w:r>
    </w:p>
    <w:p w:rsidR="001E4E47" w:rsidRPr="00B50994" w:rsidRDefault="001E4E47" w:rsidP="00155E08">
      <w:pPr>
        <w:pStyle w:val="ListParagraph"/>
        <w:widowControl w:val="0"/>
        <w:numPr>
          <w:ilvl w:val="0"/>
          <w:numId w:val="9"/>
        </w:numPr>
        <w:autoSpaceDE w:val="0"/>
        <w:autoSpaceDN w:val="0"/>
        <w:adjustRightInd w:val="0"/>
        <w:spacing w:after="0" w:line="240" w:lineRule="auto"/>
        <w:ind w:right="61"/>
        <w:jc w:val="both"/>
        <w:rPr>
          <w:rFonts w:ascii="Times New Roman" w:hAnsi="Times New Roman" w:cs="Times New Roman"/>
          <w:color w:val="000000" w:themeColor="text1"/>
          <w:sz w:val="20"/>
          <w:szCs w:val="20"/>
        </w:rPr>
      </w:pPr>
      <w:r w:rsidRPr="00914D3D">
        <w:rPr>
          <w:rFonts w:ascii="Times New Roman" w:hAnsi="Times New Roman" w:cs="Times New Roman"/>
          <w:color w:val="1D1B11" w:themeColor="background2" w:themeShade="1A"/>
          <w:sz w:val="20"/>
          <w:szCs w:val="20"/>
        </w:rPr>
        <w:t>W</w:t>
      </w:r>
      <w:r>
        <w:rPr>
          <w:rFonts w:ascii="Times New Roman" w:hAnsi="Times New Roman" w:cs="Times New Roman"/>
          <w:color w:val="1D1B11" w:themeColor="background2" w:themeShade="1A"/>
          <w:sz w:val="20"/>
          <w:szCs w:val="20"/>
        </w:rPr>
        <w:t xml:space="preserve">. </w:t>
      </w:r>
      <w:proofErr w:type="spellStart"/>
      <w:r>
        <w:rPr>
          <w:rFonts w:ascii="Times New Roman" w:hAnsi="Times New Roman" w:cs="Times New Roman"/>
          <w:color w:val="1D1B11" w:themeColor="background2" w:themeShade="1A"/>
          <w:sz w:val="20"/>
          <w:szCs w:val="20"/>
        </w:rPr>
        <w:t>S</w:t>
      </w:r>
      <w:r w:rsidRPr="00914D3D">
        <w:rPr>
          <w:rFonts w:ascii="Times New Roman" w:hAnsi="Times New Roman" w:cs="Times New Roman"/>
          <w:color w:val="1D1B11" w:themeColor="background2" w:themeShade="1A"/>
          <w:sz w:val="20"/>
          <w:szCs w:val="20"/>
        </w:rPr>
        <w:t>uyanto</w:t>
      </w:r>
      <w:proofErr w:type="gramStart"/>
      <w:r w:rsidRPr="00914D3D">
        <w:rPr>
          <w:rFonts w:ascii="Times New Roman" w:hAnsi="Times New Roman" w:cs="Times New Roman"/>
          <w:color w:val="1D1B11" w:themeColor="background2" w:themeShade="1A"/>
          <w:sz w:val="20"/>
          <w:szCs w:val="20"/>
        </w:rPr>
        <w:t>,</w:t>
      </w:r>
      <w:r>
        <w:rPr>
          <w:rFonts w:ascii="Times New Roman" w:hAnsi="Times New Roman" w:cs="Times New Roman"/>
          <w:color w:val="1D1B11" w:themeColor="background2" w:themeShade="1A"/>
          <w:sz w:val="20"/>
          <w:szCs w:val="20"/>
        </w:rPr>
        <w:t>and</w:t>
      </w:r>
      <w:proofErr w:type="spellEnd"/>
      <w:proofErr w:type="gramEnd"/>
      <w:r>
        <w:rPr>
          <w:rFonts w:ascii="Times New Roman" w:hAnsi="Times New Roman" w:cs="Times New Roman"/>
          <w:color w:val="1D1B11" w:themeColor="background2" w:themeShade="1A"/>
          <w:sz w:val="20"/>
          <w:szCs w:val="20"/>
        </w:rPr>
        <w:t xml:space="preserve"> </w:t>
      </w:r>
      <w:r w:rsidRPr="00914D3D">
        <w:rPr>
          <w:rFonts w:ascii="Times New Roman" w:hAnsi="Times New Roman" w:cs="Times New Roman"/>
          <w:color w:val="1D1B11" w:themeColor="background2" w:themeShade="1A"/>
          <w:sz w:val="20"/>
          <w:szCs w:val="20"/>
        </w:rPr>
        <w:t xml:space="preserve">Z </w:t>
      </w:r>
      <w:proofErr w:type="spellStart"/>
      <w:r w:rsidRPr="00914D3D">
        <w:rPr>
          <w:rFonts w:ascii="Times New Roman" w:hAnsi="Times New Roman" w:cs="Times New Roman"/>
          <w:color w:val="1D1B11" w:themeColor="background2" w:themeShade="1A"/>
          <w:sz w:val="20"/>
          <w:szCs w:val="20"/>
        </w:rPr>
        <w:t>Arifin</w:t>
      </w:r>
      <w:proofErr w:type="spellEnd"/>
      <w:r w:rsidRPr="00914D3D">
        <w:rPr>
          <w:rFonts w:ascii="Times New Roman" w:hAnsi="Times New Roman" w:cs="Times New Roman"/>
          <w:color w:val="1D1B11" w:themeColor="background2" w:themeShade="1A"/>
          <w:sz w:val="20"/>
          <w:szCs w:val="20"/>
        </w:rPr>
        <w:t xml:space="preserve">. </w:t>
      </w:r>
      <w:proofErr w:type="spellStart"/>
      <w:r w:rsidRPr="00914D3D">
        <w:rPr>
          <w:rFonts w:ascii="Times New Roman" w:hAnsi="Times New Roman" w:cs="Times New Roman"/>
          <w:i/>
          <w:color w:val="1D1B11" w:themeColor="background2" w:themeShade="1A"/>
          <w:sz w:val="20"/>
          <w:szCs w:val="20"/>
        </w:rPr>
        <w:t>BahanBakar</w:t>
      </w:r>
      <w:proofErr w:type="spellEnd"/>
      <w:r w:rsidRPr="00914D3D">
        <w:rPr>
          <w:rFonts w:ascii="Times New Roman" w:hAnsi="Times New Roman" w:cs="Times New Roman"/>
          <w:i/>
          <w:color w:val="1D1B11" w:themeColor="background2" w:themeShade="1A"/>
          <w:sz w:val="20"/>
          <w:szCs w:val="20"/>
        </w:rPr>
        <w:t xml:space="preserve"> Dan </w:t>
      </w:r>
      <w:proofErr w:type="spellStart"/>
      <w:r w:rsidRPr="00914D3D">
        <w:rPr>
          <w:rFonts w:ascii="Times New Roman" w:hAnsi="Times New Roman" w:cs="Times New Roman"/>
          <w:i/>
          <w:color w:val="1D1B11" w:themeColor="background2" w:themeShade="1A"/>
          <w:sz w:val="20"/>
          <w:szCs w:val="20"/>
        </w:rPr>
        <w:t>Pelumas</w:t>
      </w:r>
      <w:proofErr w:type="spellEnd"/>
      <w:r w:rsidRPr="00914D3D">
        <w:rPr>
          <w:rFonts w:ascii="Times New Roman" w:hAnsi="Times New Roman" w:cs="Times New Roman"/>
          <w:color w:val="1D1B11" w:themeColor="background2" w:themeShade="1A"/>
          <w:sz w:val="20"/>
          <w:szCs w:val="20"/>
        </w:rPr>
        <w:t xml:space="preserve">. Yogyakarta: </w:t>
      </w:r>
      <w:proofErr w:type="spellStart"/>
      <w:r w:rsidRPr="00914D3D">
        <w:rPr>
          <w:rFonts w:ascii="Times New Roman" w:hAnsi="Times New Roman" w:cs="Times New Roman"/>
          <w:color w:val="1D1B11" w:themeColor="background2" w:themeShade="1A"/>
          <w:sz w:val="20"/>
          <w:szCs w:val="20"/>
        </w:rPr>
        <w:t>FakultasTeknik</w:t>
      </w:r>
      <w:proofErr w:type="spellEnd"/>
      <w:r w:rsidRPr="00914D3D">
        <w:rPr>
          <w:rFonts w:ascii="Times New Roman" w:hAnsi="Times New Roman" w:cs="Times New Roman"/>
          <w:color w:val="1D1B11" w:themeColor="background2" w:themeShade="1A"/>
          <w:sz w:val="20"/>
          <w:szCs w:val="20"/>
        </w:rPr>
        <w:t xml:space="preserve"> UNY</w:t>
      </w:r>
      <w:r>
        <w:rPr>
          <w:rFonts w:ascii="Times New Roman" w:hAnsi="Times New Roman" w:cs="Times New Roman"/>
          <w:color w:val="1D1B11" w:themeColor="background2" w:themeShade="1A"/>
          <w:sz w:val="20"/>
          <w:szCs w:val="20"/>
        </w:rPr>
        <w:t>.(2003)</w:t>
      </w:r>
    </w:p>
    <w:p w:rsidR="00B50994" w:rsidRPr="001E4E47" w:rsidRDefault="001E4E47" w:rsidP="00155E08">
      <w:pPr>
        <w:pStyle w:val="ListParagraph"/>
        <w:numPr>
          <w:ilvl w:val="0"/>
          <w:numId w:val="9"/>
        </w:numPr>
        <w:spacing w:after="0" w:line="240" w:lineRule="auto"/>
        <w:jc w:val="both"/>
        <w:outlineLvl w:val="0"/>
        <w:rPr>
          <w:rFonts w:ascii="Times New Roman" w:hAnsi="Times New Roman" w:cs="Times New Roman"/>
          <w:sz w:val="20"/>
          <w:szCs w:val="20"/>
        </w:rPr>
      </w:pPr>
      <w:r w:rsidRPr="00914D3D">
        <w:rPr>
          <w:rFonts w:ascii="Times New Roman" w:hAnsi="Times New Roman" w:cs="Times New Roman"/>
          <w:color w:val="191919"/>
          <w:sz w:val="20"/>
          <w:szCs w:val="20"/>
        </w:rPr>
        <w:t>H</w:t>
      </w:r>
      <w:r>
        <w:rPr>
          <w:rFonts w:ascii="Times New Roman" w:hAnsi="Times New Roman" w:cs="Times New Roman"/>
          <w:color w:val="191919"/>
          <w:sz w:val="20"/>
          <w:szCs w:val="20"/>
        </w:rPr>
        <w:t xml:space="preserve">. </w:t>
      </w:r>
      <w:proofErr w:type="spellStart"/>
      <w:r w:rsidRPr="00914D3D">
        <w:rPr>
          <w:rFonts w:ascii="Times New Roman" w:hAnsi="Times New Roman" w:cs="Times New Roman"/>
          <w:color w:val="191919"/>
          <w:sz w:val="20"/>
          <w:szCs w:val="20"/>
        </w:rPr>
        <w:t>Sastrohamidjojo</w:t>
      </w:r>
      <w:proofErr w:type="spellEnd"/>
      <w:r w:rsidRPr="00914D3D">
        <w:rPr>
          <w:rFonts w:ascii="Times New Roman" w:hAnsi="Times New Roman" w:cs="Times New Roman"/>
          <w:color w:val="191919"/>
          <w:sz w:val="20"/>
          <w:szCs w:val="20"/>
        </w:rPr>
        <w:t xml:space="preserve">. </w:t>
      </w:r>
      <w:proofErr w:type="spellStart"/>
      <w:r w:rsidRPr="00914D3D">
        <w:rPr>
          <w:rFonts w:ascii="Times New Roman" w:hAnsi="Times New Roman" w:cs="Times New Roman"/>
          <w:i/>
          <w:color w:val="191919"/>
          <w:sz w:val="20"/>
          <w:szCs w:val="20"/>
        </w:rPr>
        <w:t>SpektroskopiInframerah</w:t>
      </w:r>
      <w:proofErr w:type="spellEnd"/>
      <w:r w:rsidRPr="00914D3D">
        <w:rPr>
          <w:rFonts w:ascii="Times New Roman" w:hAnsi="Times New Roman" w:cs="Times New Roman"/>
          <w:color w:val="191919"/>
          <w:sz w:val="20"/>
          <w:szCs w:val="20"/>
        </w:rPr>
        <w:t>. Yogyakarta: Liberty.</w:t>
      </w:r>
      <w:r>
        <w:rPr>
          <w:rFonts w:ascii="Times New Roman" w:hAnsi="Times New Roman" w:cs="Times New Roman"/>
          <w:color w:val="191919"/>
          <w:sz w:val="20"/>
          <w:szCs w:val="20"/>
        </w:rPr>
        <w:t xml:space="preserve"> (2001)</w:t>
      </w:r>
    </w:p>
    <w:p w:rsidR="001E4E47" w:rsidRDefault="001E4E47" w:rsidP="00155E08">
      <w:pPr>
        <w:pStyle w:val="ListParagraph"/>
        <w:numPr>
          <w:ilvl w:val="0"/>
          <w:numId w:val="9"/>
        </w:numPr>
        <w:spacing w:after="0" w:line="240" w:lineRule="auto"/>
        <w:jc w:val="both"/>
        <w:outlineLvl w:val="0"/>
        <w:rPr>
          <w:rFonts w:ascii="Times New Roman" w:hAnsi="Times New Roman" w:cs="Times New Roman"/>
          <w:sz w:val="20"/>
          <w:szCs w:val="20"/>
        </w:rPr>
      </w:pPr>
      <w:proofErr w:type="spellStart"/>
      <w:r w:rsidRPr="00914D3D">
        <w:rPr>
          <w:rFonts w:ascii="Times New Roman" w:hAnsi="Times New Roman" w:cs="Times New Roman"/>
          <w:sz w:val="20"/>
          <w:szCs w:val="20"/>
        </w:rPr>
        <w:t>H</w:t>
      </w:r>
      <w:r w:rsidR="00591B70">
        <w:rPr>
          <w:rFonts w:ascii="Times New Roman" w:hAnsi="Times New Roman" w:cs="Times New Roman"/>
          <w:sz w:val="20"/>
          <w:szCs w:val="20"/>
        </w:rPr>
        <w:t>.</w:t>
      </w:r>
      <w:r w:rsidRPr="00914D3D">
        <w:rPr>
          <w:rFonts w:ascii="Times New Roman" w:hAnsi="Times New Roman" w:cs="Times New Roman"/>
          <w:sz w:val="20"/>
          <w:szCs w:val="20"/>
        </w:rPr>
        <w:t>Sastrohamidjojo</w:t>
      </w:r>
      <w:proofErr w:type="spellEnd"/>
      <w:r>
        <w:rPr>
          <w:rFonts w:ascii="Times New Roman" w:hAnsi="Times New Roman" w:cs="Times New Roman"/>
          <w:sz w:val="20"/>
          <w:szCs w:val="20"/>
        </w:rPr>
        <w:t xml:space="preserve">. </w:t>
      </w:r>
      <w:proofErr w:type="spellStart"/>
      <w:r w:rsidRPr="00914D3D">
        <w:rPr>
          <w:rFonts w:ascii="Times New Roman" w:hAnsi="Times New Roman" w:cs="Times New Roman"/>
          <w:i/>
          <w:sz w:val="20"/>
          <w:szCs w:val="20"/>
        </w:rPr>
        <w:t>TeknologiMinyakBumi</w:t>
      </w:r>
      <w:proofErr w:type="spellEnd"/>
      <w:r w:rsidRPr="00914D3D">
        <w:rPr>
          <w:rFonts w:ascii="Times New Roman" w:hAnsi="Times New Roman" w:cs="Times New Roman"/>
          <w:sz w:val="20"/>
          <w:szCs w:val="20"/>
        </w:rPr>
        <w:t xml:space="preserve">. Yogyakarta: </w:t>
      </w:r>
      <w:proofErr w:type="spellStart"/>
      <w:r w:rsidRPr="00914D3D">
        <w:rPr>
          <w:rFonts w:ascii="Times New Roman" w:hAnsi="Times New Roman" w:cs="Times New Roman"/>
          <w:sz w:val="20"/>
          <w:szCs w:val="20"/>
        </w:rPr>
        <w:t>GadjahMada</w:t>
      </w:r>
      <w:proofErr w:type="spellEnd"/>
      <w:r w:rsidRPr="00914D3D">
        <w:rPr>
          <w:rFonts w:ascii="Times New Roman" w:hAnsi="Times New Roman" w:cs="Times New Roman"/>
          <w:sz w:val="20"/>
          <w:szCs w:val="20"/>
        </w:rPr>
        <w:t xml:space="preserve"> University Press.</w:t>
      </w:r>
      <w:r>
        <w:rPr>
          <w:rFonts w:ascii="Times New Roman" w:hAnsi="Times New Roman" w:cs="Times New Roman"/>
          <w:sz w:val="20"/>
          <w:szCs w:val="20"/>
        </w:rPr>
        <w:t xml:space="preserve"> (2002)</w:t>
      </w:r>
      <w:r w:rsidR="001076E7">
        <w:rPr>
          <w:rFonts w:ascii="Times New Roman" w:hAnsi="Times New Roman" w:cs="Times New Roman"/>
          <w:sz w:val="20"/>
          <w:szCs w:val="20"/>
        </w:rPr>
        <w:t>.</w:t>
      </w:r>
    </w:p>
    <w:p w:rsidR="00E65B5C" w:rsidRDefault="00E65B5C" w:rsidP="00E65B5C">
      <w:pPr>
        <w:widowControl w:val="0"/>
        <w:autoSpaceDE w:val="0"/>
        <w:autoSpaceDN w:val="0"/>
        <w:adjustRightInd w:val="0"/>
        <w:spacing w:after="0" w:line="240" w:lineRule="auto"/>
        <w:ind w:left="1066" w:right="1123"/>
        <w:jc w:val="center"/>
        <w:rPr>
          <w:rFonts w:ascii="Times New Roman" w:hAnsi="Times New Roman" w:cs="Times New Roman"/>
          <w:b/>
          <w:color w:val="191919"/>
          <w:sz w:val="24"/>
          <w:szCs w:val="24"/>
        </w:rPr>
      </w:pPr>
    </w:p>
    <w:p w:rsidR="00292155" w:rsidRPr="00011847" w:rsidRDefault="00292155" w:rsidP="00156254">
      <w:pPr>
        <w:pStyle w:val="Heading1"/>
      </w:pPr>
    </w:p>
    <w:sectPr w:rsidR="00292155" w:rsidRPr="00011847" w:rsidSect="00273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46A"/>
    <w:multiLevelType w:val="hybridMultilevel"/>
    <w:tmpl w:val="EC2606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57BA8"/>
    <w:multiLevelType w:val="hybridMultilevel"/>
    <w:tmpl w:val="5EA07A1A"/>
    <w:lvl w:ilvl="0" w:tplc="04210015">
      <w:start w:val="1"/>
      <w:numFmt w:val="upperLetter"/>
      <w:lvlText w:val="%1."/>
      <w:lvlJc w:val="left"/>
      <w:pPr>
        <w:ind w:left="11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504C10"/>
    <w:multiLevelType w:val="hybridMultilevel"/>
    <w:tmpl w:val="7D605122"/>
    <w:lvl w:ilvl="0" w:tplc="4E9C3144">
      <w:start w:val="1"/>
      <w:numFmt w:val="decimal"/>
      <w:lvlText w:val="%1."/>
      <w:lvlJc w:val="left"/>
      <w:pPr>
        <w:ind w:left="420" w:hanging="360"/>
      </w:pPr>
      <w:rPr>
        <w:rFonts w:eastAsiaTheme="minorHAnsi"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4E76B52"/>
    <w:multiLevelType w:val="hybridMultilevel"/>
    <w:tmpl w:val="A3A8F4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5032B86"/>
    <w:multiLevelType w:val="hybridMultilevel"/>
    <w:tmpl w:val="65447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07BBA"/>
    <w:multiLevelType w:val="hybridMultilevel"/>
    <w:tmpl w:val="A9F8129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ECA3CB0"/>
    <w:multiLevelType w:val="hybridMultilevel"/>
    <w:tmpl w:val="41724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10401"/>
    <w:multiLevelType w:val="hybridMultilevel"/>
    <w:tmpl w:val="FAEA7F1A"/>
    <w:lvl w:ilvl="0" w:tplc="4894B010">
      <w:start w:val="1"/>
      <w:numFmt w:val="upperRoman"/>
      <w:lvlText w:val="%1."/>
      <w:lvlJc w:val="left"/>
      <w:pPr>
        <w:ind w:left="4500" w:hanging="72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8">
    <w:nsid w:val="7EAC521F"/>
    <w:multiLevelType w:val="hybridMultilevel"/>
    <w:tmpl w:val="AEF09812"/>
    <w:lvl w:ilvl="0" w:tplc="E51275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
  </w:num>
  <w:num w:numId="3">
    <w:abstractNumId w:val="0"/>
  </w:num>
  <w:num w:numId="4">
    <w:abstractNumId w:val="6"/>
  </w:num>
  <w:num w:numId="5">
    <w:abstractNumId w:val="8"/>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B38D3"/>
    <w:rsid w:val="00011847"/>
    <w:rsid w:val="00014F26"/>
    <w:rsid w:val="000A00FF"/>
    <w:rsid w:val="000A2C20"/>
    <w:rsid w:val="000D4B37"/>
    <w:rsid w:val="000D5E2D"/>
    <w:rsid w:val="000E7664"/>
    <w:rsid w:val="001076E7"/>
    <w:rsid w:val="001357C9"/>
    <w:rsid w:val="001425D6"/>
    <w:rsid w:val="00147BCC"/>
    <w:rsid w:val="00155E08"/>
    <w:rsid w:val="00156254"/>
    <w:rsid w:val="001C6B28"/>
    <w:rsid w:val="001E4E47"/>
    <w:rsid w:val="002107B6"/>
    <w:rsid w:val="00260A0B"/>
    <w:rsid w:val="00273F33"/>
    <w:rsid w:val="002871CC"/>
    <w:rsid w:val="00292155"/>
    <w:rsid w:val="002B35DC"/>
    <w:rsid w:val="002E7D2A"/>
    <w:rsid w:val="002F03D9"/>
    <w:rsid w:val="00363400"/>
    <w:rsid w:val="00371010"/>
    <w:rsid w:val="003764D2"/>
    <w:rsid w:val="00377DCB"/>
    <w:rsid w:val="00377F42"/>
    <w:rsid w:val="003A0BC8"/>
    <w:rsid w:val="003D04FA"/>
    <w:rsid w:val="00431D26"/>
    <w:rsid w:val="00433C72"/>
    <w:rsid w:val="00454CB5"/>
    <w:rsid w:val="0046232E"/>
    <w:rsid w:val="0047545E"/>
    <w:rsid w:val="0049160C"/>
    <w:rsid w:val="004A40A2"/>
    <w:rsid w:val="004B3CB6"/>
    <w:rsid w:val="004D07DC"/>
    <w:rsid w:val="004D124F"/>
    <w:rsid w:val="004F49E5"/>
    <w:rsid w:val="00591B70"/>
    <w:rsid w:val="005B6E34"/>
    <w:rsid w:val="005E16D4"/>
    <w:rsid w:val="00620A31"/>
    <w:rsid w:val="006360B7"/>
    <w:rsid w:val="00676B94"/>
    <w:rsid w:val="006B66C6"/>
    <w:rsid w:val="006B7CD0"/>
    <w:rsid w:val="006D5931"/>
    <w:rsid w:val="0071155A"/>
    <w:rsid w:val="00793D51"/>
    <w:rsid w:val="007C3582"/>
    <w:rsid w:val="007D532E"/>
    <w:rsid w:val="008110DD"/>
    <w:rsid w:val="008A1952"/>
    <w:rsid w:val="008B38D3"/>
    <w:rsid w:val="008C00D4"/>
    <w:rsid w:val="008C2CF2"/>
    <w:rsid w:val="008E2A80"/>
    <w:rsid w:val="0090024B"/>
    <w:rsid w:val="00914D3D"/>
    <w:rsid w:val="00921234"/>
    <w:rsid w:val="0092474B"/>
    <w:rsid w:val="00941ED1"/>
    <w:rsid w:val="009D4E00"/>
    <w:rsid w:val="009E3BD4"/>
    <w:rsid w:val="00A926E0"/>
    <w:rsid w:val="00AA0E6B"/>
    <w:rsid w:val="00AC2690"/>
    <w:rsid w:val="00AE09FF"/>
    <w:rsid w:val="00B219AA"/>
    <w:rsid w:val="00B23C71"/>
    <w:rsid w:val="00B50994"/>
    <w:rsid w:val="00B55D96"/>
    <w:rsid w:val="00B603B1"/>
    <w:rsid w:val="00BA550A"/>
    <w:rsid w:val="00BF38EF"/>
    <w:rsid w:val="00C42766"/>
    <w:rsid w:val="00C931EC"/>
    <w:rsid w:val="00CA158F"/>
    <w:rsid w:val="00CD4969"/>
    <w:rsid w:val="00D45D3D"/>
    <w:rsid w:val="00D8042B"/>
    <w:rsid w:val="00D873E0"/>
    <w:rsid w:val="00DD51B6"/>
    <w:rsid w:val="00E17186"/>
    <w:rsid w:val="00E54953"/>
    <w:rsid w:val="00E65B5C"/>
    <w:rsid w:val="00EB2495"/>
    <w:rsid w:val="00EB48A9"/>
    <w:rsid w:val="00EE00AF"/>
    <w:rsid w:val="00EE1878"/>
    <w:rsid w:val="00F41F96"/>
    <w:rsid w:val="00F948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D3"/>
    <w:rPr>
      <w:rFonts w:eastAsiaTheme="minorEastAsia"/>
    </w:rPr>
  </w:style>
  <w:style w:type="paragraph" w:styleId="Heading1">
    <w:name w:val="heading 1"/>
    <w:basedOn w:val="Normal"/>
    <w:next w:val="Normal"/>
    <w:link w:val="Heading1Char"/>
    <w:uiPriority w:val="9"/>
    <w:qFormat/>
    <w:rsid w:val="008B3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0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8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8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B38D3"/>
    <w:rPr>
      <w:color w:val="0000FF" w:themeColor="hyperlink"/>
      <w:u w:val="single"/>
    </w:rPr>
  </w:style>
  <w:style w:type="character" w:customStyle="1" w:styleId="Heading1Char">
    <w:name w:val="Heading 1 Char"/>
    <w:basedOn w:val="DefaultParagraphFont"/>
    <w:link w:val="Heading1"/>
    <w:uiPriority w:val="9"/>
    <w:rsid w:val="008B38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377DCB"/>
    <w:pPr>
      <w:ind w:left="720"/>
      <w:contextualSpacing/>
    </w:pPr>
  </w:style>
  <w:style w:type="character" w:customStyle="1" w:styleId="ListParagraphChar">
    <w:name w:val="List Paragraph Char"/>
    <w:link w:val="ListParagraph"/>
    <w:rsid w:val="00377DCB"/>
    <w:rPr>
      <w:rFonts w:eastAsiaTheme="minorEastAsia"/>
    </w:rPr>
  </w:style>
  <w:style w:type="character" w:customStyle="1" w:styleId="Heading2Char">
    <w:name w:val="Heading 2 Char"/>
    <w:basedOn w:val="DefaultParagraphFont"/>
    <w:link w:val="Heading2"/>
    <w:uiPriority w:val="9"/>
    <w:rsid w:val="00EE00A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E00A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AF"/>
    <w:rPr>
      <w:rFonts w:ascii="Tahoma" w:eastAsiaTheme="minorEastAsia" w:hAnsi="Tahoma" w:cs="Tahoma"/>
      <w:sz w:val="16"/>
      <w:szCs w:val="16"/>
    </w:rPr>
  </w:style>
  <w:style w:type="paragraph" w:customStyle="1" w:styleId="Default">
    <w:name w:val="Default"/>
    <w:rsid w:val="00011847"/>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Emphasis">
    <w:name w:val="Emphasis"/>
    <w:basedOn w:val="DefaultParagraphFont"/>
    <w:uiPriority w:val="20"/>
    <w:qFormat/>
    <w:rsid w:val="000D5E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D3"/>
    <w:rPr>
      <w:rFonts w:eastAsiaTheme="minorEastAsia"/>
    </w:rPr>
  </w:style>
  <w:style w:type="paragraph" w:styleId="Heading1">
    <w:name w:val="heading 1"/>
    <w:basedOn w:val="Normal"/>
    <w:next w:val="Normal"/>
    <w:link w:val="Heading1Char"/>
    <w:uiPriority w:val="9"/>
    <w:qFormat/>
    <w:rsid w:val="008B3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0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8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8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B38D3"/>
    <w:rPr>
      <w:color w:val="0000FF" w:themeColor="hyperlink"/>
      <w:u w:val="single"/>
    </w:rPr>
  </w:style>
  <w:style w:type="character" w:customStyle="1" w:styleId="Heading1Char">
    <w:name w:val="Heading 1 Char"/>
    <w:basedOn w:val="DefaultParagraphFont"/>
    <w:link w:val="Heading1"/>
    <w:uiPriority w:val="9"/>
    <w:rsid w:val="008B38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377DCB"/>
    <w:pPr>
      <w:ind w:left="720"/>
      <w:contextualSpacing/>
    </w:pPr>
  </w:style>
  <w:style w:type="character" w:customStyle="1" w:styleId="ListParagraphChar">
    <w:name w:val="List Paragraph Char"/>
    <w:link w:val="ListParagraph"/>
    <w:rsid w:val="00377DCB"/>
    <w:rPr>
      <w:rFonts w:eastAsiaTheme="minorEastAsia"/>
    </w:rPr>
  </w:style>
  <w:style w:type="character" w:customStyle="1" w:styleId="Heading2Char">
    <w:name w:val="Heading 2 Char"/>
    <w:basedOn w:val="DefaultParagraphFont"/>
    <w:link w:val="Heading2"/>
    <w:uiPriority w:val="9"/>
    <w:rsid w:val="00EE00A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E00A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AF"/>
    <w:rPr>
      <w:rFonts w:ascii="Tahoma" w:eastAsiaTheme="minorEastAsia" w:hAnsi="Tahoma" w:cs="Tahoma"/>
      <w:sz w:val="16"/>
      <w:szCs w:val="16"/>
    </w:rPr>
  </w:style>
  <w:style w:type="paragraph" w:customStyle="1" w:styleId="Default">
    <w:name w:val="Default"/>
    <w:rsid w:val="00011847"/>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Emphasis">
    <w:name w:val="Emphasis"/>
    <w:basedOn w:val="DefaultParagraphFont"/>
    <w:uiPriority w:val="20"/>
    <w:qFormat/>
    <w:rsid w:val="000D5E2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mailto:Endang-ds@uny.ac.id" TargetMode="External"/><Relationship Id="rId15" Type="http://schemas.microsoft.com/office/2007/relationships/stylesWithEffects" Target="stylesWithEffect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2624</Words>
  <Characters>14958</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2017-06-05T00:47:00Z</cp:lastPrinted>
  <dcterms:created xsi:type="dcterms:W3CDTF">2017-06-05T00:49:00Z</dcterms:created>
  <dcterms:modified xsi:type="dcterms:W3CDTF">2017-06-05T00:49:00Z</dcterms:modified>
</cp:coreProperties>
</file>